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65" w:rsidRPr="007F5A18" w:rsidRDefault="007F5A18" w:rsidP="00BD50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7F5A18">
        <w:rPr>
          <w:rFonts w:ascii="Times New Roman" w:hAnsi="Times New Roman" w:cs="Times New Roman"/>
          <w:sz w:val="28"/>
          <w:szCs w:val="28"/>
        </w:rPr>
        <w:t>Приложение</w:t>
      </w:r>
    </w:p>
    <w:p w:rsidR="007F5A18" w:rsidRPr="007F5A18" w:rsidRDefault="007F5A18" w:rsidP="00BD50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7F5A1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F5A18" w:rsidRPr="007F5A18" w:rsidRDefault="007F5A18" w:rsidP="00BD50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7F5A18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</w:p>
    <w:p w:rsidR="007F5A18" w:rsidRDefault="007F5A18" w:rsidP="00BD50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7F5A18">
        <w:rPr>
          <w:rFonts w:ascii="Times New Roman" w:hAnsi="Times New Roman" w:cs="Times New Roman"/>
          <w:sz w:val="28"/>
          <w:szCs w:val="28"/>
        </w:rPr>
        <w:t>№ 93 от 10.08.2020 года</w:t>
      </w:r>
    </w:p>
    <w:p w:rsidR="007F5A18" w:rsidRPr="007F5A18" w:rsidRDefault="007F5A18" w:rsidP="00BD50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0A71" w:rsidRPr="00DD17E4" w:rsidRDefault="00210A71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BD50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</w:t>
      </w:r>
      <w:r w:rsidR="00867A5A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867A5A">
        <w:rPr>
          <w:rFonts w:ascii="Times New Roman" w:hAnsi="Times New Roman" w:cs="Times New Roman"/>
          <w:b/>
          <w:sz w:val="28"/>
          <w:szCs w:val="28"/>
        </w:rPr>
        <w:t>ов</w:t>
      </w:r>
      <w:bookmarkStart w:id="0" w:name="_GoBack"/>
      <w:bookmarkEnd w:id="0"/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CA1">
        <w:rPr>
          <w:rFonts w:ascii="Times New Roman" w:hAnsi="Times New Roman" w:cs="Times New Roman"/>
          <w:b/>
          <w:sz w:val="28"/>
          <w:szCs w:val="28"/>
        </w:rPr>
        <w:t>Роговского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F24CA1">
        <w:rPr>
          <w:rFonts w:ascii="Times New Roman" w:hAnsi="Times New Roman" w:cs="Times New Roman"/>
          <w:b/>
          <w:sz w:val="28"/>
          <w:szCs w:val="28"/>
        </w:rPr>
        <w:t>2018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57"/>
        <w:gridCol w:w="1275"/>
        <w:gridCol w:w="2835"/>
        <w:gridCol w:w="2694"/>
        <w:gridCol w:w="2693"/>
      </w:tblGrid>
      <w:tr w:rsidR="00412B65" w:rsidRPr="00C513A9" w:rsidTr="00F24CA1">
        <w:tc>
          <w:tcPr>
            <w:tcW w:w="567" w:type="dxa"/>
          </w:tcPr>
          <w:p w:rsidR="00412B65" w:rsidRPr="00C513A9" w:rsidRDefault="00412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7" w:type="dxa"/>
          </w:tcPr>
          <w:p w:rsidR="00412B65" w:rsidRPr="00317B83" w:rsidRDefault="00412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275" w:type="dxa"/>
          </w:tcPr>
          <w:p w:rsidR="00412B65" w:rsidRPr="00317B83" w:rsidRDefault="00412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412B65" w:rsidRDefault="00412B65" w:rsidP="00412B6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B83">
              <w:rPr>
                <w:rFonts w:ascii="Times New Roman" w:hAnsi="Times New Roman" w:cs="Times New Roman"/>
              </w:rPr>
              <w:t>Исполнение показателей по налоговым льготам</w:t>
            </w:r>
          </w:p>
          <w:p w:rsidR="00412B65" w:rsidRPr="00C513A9" w:rsidRDefault="00412B65"/>
        </w:tc>
      </w:tr>
      <w:tr w:rsidR="00412B65" w:rsidRPr="00C513A9" w:rsidTr="00F24CA1">
        <w:trPr>
          <w:trHeight w:val="470"/>
        </w:trPr>
        <w:tc>
          <w:tcPr>
            <w:tcW w:w="567" w:type="dxa"/>
          </w:tcPr>
          <w:p w:rsidR="00412B65" w:rsidRPr="00C513A9" w:rsidRDefault="00412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412B65" w:rsidRPr="002545F3" w:rsidRDefault="00412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5F3">
              <w:rPr>
                <w:rFonts w:ascii="Times New Roman" w:hAnsi="Times New Roman" w:cs="Times New Roman"/>
                <w:sz w:val="20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1275" w:type="dxa"/>
          </w:tcPr>
          <w:p w:rsidR="00412B65" w:rsidRPr="00C513A9" w:rsidRDefault="00412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2B65" w:rsidRPr="00860921" w:rsidRDefault="00412B65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2694" w:type="dxa"/>
          </w:tcPr>
          <w:p w:rsidR="00412B65" w:rsidRPr="00C61608" w:rsidRDefault="00412B65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Казенные учреждения</w:t>
            </w:r>
          </w:p>
        </w:tc>
        <w:tc>
          <w:tcPr>
            <w:tcW w:w="2693" w:type="dxa"/>
          </w:tcPr>
          <w:p w:rsidR="00412B65" w:rsidRPr="00D01743" w:rsidRDefault="00412B65" w:rsidP="00F2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</w:tr>
      <w:tr w:rsidR="00412B65" w:rsidRPr="00C513A9" w:rsidTr="00F24CA1">
        <w:tc>
          <w:tcPr>
            <w:tcW w:w="567" w:type="dxa"/>
          </w:tcPr>
          <w:p w:rsidR="00412B65" w:rsidRPr="00C513A9" w:rsidRDefault="00412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412B65" w:rsidRPr="00756706" w:rsidRDefault="00412B65" w:rsidP="0079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1275" w:type="dxa"/>
          </w:tcPr>
          <w:p w:rsidR="00412B65" w:rsidRPr="00756706" w:rsidRDefault="00412B65" w:rsidP="007952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412B65" w:rsidRPr="00756706" w:rsidRDefault="00412B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694" w:type="dxa"/>
          </w:tcPr>
          <w:p w:rsidR="00412B65" w:rsidRDefault="00412B65" w:rsidP="00F24CA1">
            <w:pPr>
              <w:jc w:val="center"/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2693" w:type="dxa"/>
          </w:tcPr>
          <w:p w:rsidR="00412B65" w:rsidRDefault="00412B65" w:rsidP="00F24CA1">
            <w:pPr>
              <w:jc w:val="center"/>
            </w:pPr>
            <w:r w:rsidRPr="002835B2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</w:tr>
      <w:tr w:rsidR="00412B65" w:rsidRPr="00C513A9" w:rsidTr="00F24CA1">
        <w:tc>
          <w:tcPr>
            <w:tcW w:w="567" w:type="dxa"/>
          </w:tcPr>
          <w:p w:rsidR="00412B65" w:rsidRPr="00317B83" w:rsidRDefault="00412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457" w:type="dxa"/>
          </w:tcPr>
          <w:p w:rsidR="00412B65" w:rsidRPr="00317B83" w:rsidRDefault="00412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412B65" w:rsidRPr="00317B83" w:rsidRDefault="00412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</w:tcPr>
          <w:p w:rsidR="00412B65" w:rsidRPr="00317B83" w:rsidRDefault="00412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4" w:type="dxa"/>
          </w:tcPr>
          <w:p w:rsidR="00412B65" w:rsidRPr="00317B83" w:rsidRDefault="00412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412B65" w:rsidRPr="00317B83" w:rsidRDefault="00412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7B8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412B65" w:rsidRPr="00714A6C" w:rsidTr="00F24CA1">
        <w:tc>
          <w:tcPr>
            <w:tcW w:w="567" w:type="dxa"/>
          </w:tcPr>
          <w:p w:rsidR="00412B65" w:rsidRPr="00714A6C" w:rsidRDefault="00412B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4457" w:type="dxa"/>
          </w:tcPr>
          <w:p w:rsidR="00412B65" w:rsidRPr="00714A6C" w:rsidRDefault="00412B65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275" w:type="dxa"/>
          </w:tcPr>
          <w:p w:rsidR="00412B65" w:rsidRPr="00714A6C" w:rsidRDefault="00412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412B65" w:rsidRPr="00714A6C" w:rsidRDefault="00412B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Постановление Администрации Роговского сельского поселения № 177 от 07.12.2018 г «Об утверждении муниципальной программы Роговского сельского поселения «Муниципальная политика»</w:t>
            </w:r>
          </w:p>
        </w:tc>
        <w:tc>
          <w:tcPr>
            <w:tcW w:w="2694" w:type="dxa"/>
          </w:tcPr>
          <w:p w:rsidR="00412B65" w:rsidRPr="00714A6C" w:rsidRDefault="00412B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Постановление Администрации Роговского сельского поселения № 173от 07.12.2018 г «Об утверждении муниципальной программы Роговского сельского поселения «Развитие культуры»</w:t>
            </w:r>
          </w:p>
        </w:tc>
        <w:tc>
          <w:tcPr>
            <w:tcW w:w="2693" w:type="dxa"/>
          </w:tcPr>
          <w:p w:rsidR="00412B65" w:rsidRPr="00714A6C" w:rsidRDefault="00412B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Постановление Администрации Рог</w:t>
            </w:r>
            <w:r w:rsidR="00F24CA1">
              <w:rPr>
                <w:rFonts w:ascii="Times New Roman" w:eastAsiaTheme="minorEastAsia" w:hAnsi="Times New Roman" w:cs="Times New Roman"/>
                <w:sz w:val="20"/>
              </w:rPr>
              <w:t xml:space="preserve">овского сельского поселения № 180 </w:t>
            </w:r>
            <w:r>
              <w:rPr>
                <w:rFonts w:ascii="Times New Roman" w:eastAsiaTheme="minorEastAsia" w:hAnsi="Times New Roman" w:cs="Times New Roman"/>
                <w:sz w:val="20"/>
              </w:rPr>
              <w:t>от 07.12.2018 г «Об утверждении муниципальной программы Роговского сельского поселения «</w:t>
            </w:r>
            <w:r w:rsidR="00F24CA1">
              <w:rPr>
                <w:rFonts w:ascii="Times New Roman" w:eastAsiaTheme="minorEastAsia" w:hAnsi="Times New Roman" w:cs="Times New Roman"/>
                <w:sz w:val="20"/>
              </w:rPr>
              <w:t>Управление муниципальными финансами и создание условий для эффективного управления  муниципальными финансами</w:t>
            </w:r>
            <w:r>
              <w:rPr>
                <w:rFonts w:ascii="Times New Roman" w:eastAsiaTheme="minorEastAsia" w:hAnsi="Times New Roman" w:cs="Times New Roman"/>
                <w:sz w:val="20"/>
              </w:rPr>
              <w:t>»</w:t>
            </w:r>
          </w:p>
        </w:tc>
      </w:tr>
      <w:tr w:rsidR="00F24CA1" w:rsidRPr="00714A6C" w:rsidTr="00F24CA1">
        <w:tc>
          <w:tcPr>
            <w:tcW w:w="567" w:type="dxa"/>
          </w:tcPr>
          <w:p w:rsidR="00F24CA1" w:rsidRPr="00714A6C" w:rsidRDefault="00F24CA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4457" w:type="dxa"/>
          </w:tcPr>
          <w:p w:rsidR="00F24CA1" w:rsidRPr="00714A6C" w:rsidRDefault="00F24CA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275" w:type="dxa"/>
          </w:tcPr>
          <w:p w:rsidR="00F24CA1" w:rsidRPr="00714A6C" w:rsidRDefault="00F24C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F24CA1" w:rsidRDefault="00F24CA1" w:rsidP="00F24CA1">
            <w:pPr>
              <w:jc w:val="center"/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поселения Роговского 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 Егорлыкского района</w:t>
            </w:r>
          </w:p>
        </w:tc>
        <w:tc>
          <w:tcPr>
            <w:tcW w:w="2694" w:type="dxa"/>
          </w:tcPr>
          <w:p w:rsidR="00F24CA1" w:rsidRDefault="00F24CA1" w:rsidP="00F24CA1">
            <w:pPr>
              <w:jc w:val="center"/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уменьшение расходов плательщиков, воспользовавшихся льготами, финансовое обеспечение которых осуществляется в полном объеме или частично за 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счет бюджета поселения Роговского сельского поселения Егорлыкского района</w:t>
            </w:r>
          </w:p>
        </w:tc>
        <w:tc>
          <w:tcPr>
            <w:tcW w:w="2693" w:type="dxa"/>
          </w:tcPr>
          <w:p w:rsidR="00F24CA1" w:rsidRPr="00714A6C" w:rsidRDefault="00F24CA1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2A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Социальная защита (поддержка) населения</w:t>
            </w:r>
          </w:p>
        </w:tc>
      </w:tr>
      <w:tr w:rsidR="00412B65" w:rsidRPr="00714A6C" w:rsidTr="00F24CA1">
        <w:tc>
          <w:tcPr>
            <w:tcW w:w="567" w:type="dxa"/>
          </w:tcPr>
          <w:p w:rsidR="00412B65" w:rsidRPr="00714A6C" w:rsidRDefault="00412B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lastRenderedPageBreak/>
              <w:t>1.3.</w:t>
            </w:r>
          </w:p>
        </w:tc>
        <w:tc>
          <w:tcPr>
            <w:tcW w:w="4457" w:type="dxa"/>
          </w:tcPr>
          <w:p w:rsidR="00412B65" w:rsidRPr="00714A6C" w:rsidRDefault="00412B65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275" w:type="dxa"/>
          </w:tcPr>
          <w:p w:rsidR="00412B65" w:rsidRPr="00714A6C" w:rsidRDefault="00412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412B65" w:rsidRPr="00714A6C" w:rsidRDefault="00412B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694" w:type="dxa"/>
          </w:tcPr>
          <w:p w:rsidR="00412B65" w:rsidRPr="00714A6C" w:rsidRDefault="00412B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2693" w:type="dxa"/>
          </w:tcPr>
          <w:p w:rsidR="00412B65" w:rsidRPr="00714A6C" w:rsidRDefault="00412B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412B65" w:rsidRPr="00714A6C" w:rsidTr="00F24CA1">
        <w:tc>
          <w:tcPr>
            <w:tcW w:w="567" w:type="dxa"/>
          </w:tcPr>
          <w:p w:rsidR="00412B65" w:rsidRPr="00714A6C" w:rsidRDefault="00412B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4457" w:type="dxa"/>
          </w:tcPr>
          <w:p w:rsidR="00412B65" w:rsidRPr="00714A6C" w:rsidRDefault="00412B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1275" w:type="dxa"/>
          </w:tcPr>
          <w:p w:rsidR="00412B65" w:rsidRPr="00714A6C" w:rsidRDefault="00412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412B65" w:rsidRPr="00714A6C" w:rsidRDefault="00412B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2694" w:type="dxa"/>
          </w:tcPr>
          <w:p w:rsidR="00412B65" w:rsidRPr="00714A6C" w:rsidRDefault="00412B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2693" w:type="dxa"/>
          </w:tcPr>
          <w:p w:rsidR="00412B65" w:rsidRPr="00714A6C" w:rsidRDefault="00412B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412B65" w:rsidRPr="00714A6C" w:rsidTr="00F24CA1">
        <w:tc>
          <w:tcPr>
            <w:tcW w:w="567" w:type="dxa"/>
          </w:tcPr>
          <w:p w:rsidR="00412B65" w:rsidRPr="00714A6C" w:rsidRDefault="00412B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4457" w:type="dxa"/>
          </w:tcPr>
          <w:p w:rsidR="00412B65" w:rsidRPr="00714A6C" w:rsidRDefault="00412B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275" w:type="dxa"/>
          </w:tcPr>
          <w:p w:rsidR="00412B65" w:rsidRPr="00714A6C" w:rsidRDefault="00412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412B65" w:rsidRPr="00714A6C" w:rsidRDefault="00412B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694" w:type="dxa"/>
          </w:tcPr>
          <w:p w:rsidR="00412B65" w:rsidRPr="00714A6C" w:rsidRDefault="00412B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693" w:type="dxa"/>
          </w:tcPr>
          <w:p w:rsidR="00412B65" w:rsidRPr="00714A6C" w:rsidRDefault="00412B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412B65" w:rsidRPr="00714A6C" w:rsidTr="00F24CA1">
        <w:tc>
          <w:tcPr>
            <w:tcW w:w="567" w:type="dxa"/>
          </w:tcPr>
          <w:p w:rsidR="00412B65" w:rsidRPr="00714A6C" w:rsidRDefault="00412B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4457" w:type="dxa"/>
          </w:tcPr>
          <w:p w:rsidR="00412B65" w:rsidRPr="00714A6C" w:rsidRDefault="00412B65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275" w:type="dxa"/>
          </w:tcPr>
          <w:p w:rsidR="00412B65" w:rsidRPr="00714A6C" w:rsidRDefault="00412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412B65" w:rsidRPr="00714A6C" w:rsidRDefault="00412B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694" w:type="dxa"/>
          </w:tcPr>
          <w:p w:rsidR="00412B65" w:rsidRPr="00714A6C" w:rsidRDefault="00412B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2693" w:type="dxa"/>
          </w:tcPr>
          <w:p w:rsidR="00412B65" w:rsidRPr="00714A6C" w:rsidRDefault="00412B65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</w:tr>
      <w:tr w:rsidR="00412B65" w:rsidRPr="00714A6C" w:rsidTr="00F24CA1">
        <w:tc>
          <w:tcPr>
            <w:tcW w:w="567" w:type="dxa"/>
          </w:tcPr>
          <w:p w:rsidR="00412B65" w:rsidRPr="00714A6C" w:rsidRDefault="00412B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4457" w:type="dxa"/>
          </w:tcPr>
          <w:p w:rsidR="00412B65" w:rsidRPr="00714A6C" w:rsidRDefault="00412B65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275" w:type="dxa"/>
          </w:tcPr>
          <w:p w:rsidR="00412B65" w:rsidRPr="00714A6C" w:rsidRDefault="00412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</w:t>
            </w:r>
            <w:r w:rsidR="007F5A1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2835" w:type="dxa"/>
          </w:tcPr>
          <w:p w:rsidR="00412B65" w:rsidRPr="00714A6C" w:rsidRDefault="003B4C80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2694" w:type="dxa"/>
          </w:tcPr>
          <w:p w:rsidR="00412B65" w:rsidRPr="00714A6C" w:rsidRDefault="003B4C80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4,8</w:t>
            </w:r>
          </w:p>
        </w:tc>
        <w:tc>
          <w:tcPr>
            <w:tcW w:w="2693" w:type="dxa"/>
          </w:tcPr>
          <w:p w:rsidR="00412B65" w:rsidRPr="00714A6C" w:rsidRDefault="00F24CA1" w:rsidP="00F24C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</w:t>
            </w:r>
            <w:r w:rsidR="00412B65" w:rsidRPr="00714A6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12B65" w:rsidRPr="00714A6C" w:rsidTr="00F24CA1">
        <w:tc>
          <w:tcPr>
            <w:tcW w:w="567" w:type="dxa"/>
          </w:tcPr>
          <w:p w:rsidR="00412B65" w:rsidRPr="00714A6C" w:rsidRDefault="00412B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4457" w:type="dxa"/>
          </w:tcPr>
          <w:p w:rsidR="00412B65" w:rsidRPr="00714A6C" w:rsidRDefault="00412B65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275" w:type="dxa"/>
          </w:tcPr>
          <w:p w:rsidR="00412B65" w:rsidRPr="00714A6C" w:rsidRDefault="00412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412B65" w:rsidRPr="00714A6C" w:rsidRDefault="00412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4" w:type="dxa"/>
          </w:tcPr>
          <w:p w:rsidR="00412B65" w:rsidRPr="00714A6C" w:rsidRDefault="00412B65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3" w:type="dxa"/>
          </w:tcPr>
          <w:p w:rsidR="00412B65" w:rsidRPr="00714A6C" w:rsidRDefault="00412B65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12B65" w:rsidRPr="00714A6C" w:rsidTr="00F24CA1">
        <w:tc>
          <w:tcPr>
            <w:tcW w:w="567" w:type="dxa"/>
          </w:tcPr>
          <w:p w:rsidR="00412B65" w:rsidRPr="00714A6C" w:rsidRDefault="00412B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4457" w:type="dxa"/>
          </w:tcPr>
          <w:p w:rsidR="00412B65" w:rsidRPr="00714A6C" w:rsidRDefault="00412B65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275" w:type="dxa"/>
          </w:tcPr>
          <w:p w:rsidR="00412B65" w:rsidRPr="00714A6C" w:rsidRDefault="00412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412B65" w:rsidRPr="00714A6C" w:rsidRDefault="00412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694" w:type="dxa"/>
          </w:tcPr>
          <w:p w:rsidR="00412B65" w:rsidRPr="00714A6C" w:rsidRDefault="00412B65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693" w:type="dxa"/>
          </w:tcPr>
          <w:p w:rsidR="00412B65" w:rsidRPr="00714A6C" w:rsidRDefault="00412B65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412B65" w:rsidRPr="00714A6C" w:rsidTr="00F24CA1">
        <w:tc>
          <w:tcPr>
            <w:tcW w:w="567" w:type="dxa"/>
          </w:tcPr>
          <w:p w:rsidR="00412B65" w:rsidRPr="00714A6C" w:rsidRDefault="00412B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4457" w:type="dxa"/>
          </w:tcPr>
          <w:p w:rsidR="00412B65" w:rsidRPr="00714A6C" w:rsidRDefault="00412B65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 xml:space="preserve">Вывод о наличии/отсутствии более </w:t>
            </w:r>
            <w:r w:rsidRPr="00714A6C">
              <w:rPr>
                <w:rFonts w:ascii="Times New Roman" w:hAnsi="Times New Roman" w:cs="Times New Roman"/>
                <w:sz w:val="20"/>
              </w:rPr>
              <w:lastRenderedPageBreak/>
              <w:t>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275" w:type="dxa"/>
          </w:tcPr>
          <w:p w:rsidR="00412B65" w:rsidRPr="00714A6C" w:rsidRDefault="00412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412B65" w:rsidRPr="00714A6C" w:rsidRDefault="00412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694" w:type="dxa"/>
          </w:tcPr>
          <w:p w:rsidR="00412B65" w:rsidRPr="00714A6C" w:rsidRDefault="00412B65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2693" w:type="dxa"/>
          </w:tcPr>
          <w:p w:rsidR="00412B65" w:rsidRPr="00714A6C" w:rsidRDefault="00412B65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412B65" w:rsidRPr="00714A6C" w:rsidTr="00F24CA1">
        <w:tc>
          <w:tcPr>
            <w:tcW w:w="567" w:type="dxa"/>
          </w:tcPr>
          <w:p w:rsidR="00412B65" w:rsidRPr="00714A6C" w:rsidRDefault="00412B65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lastRenderedPageBreak/>
              <w:t>2.6.</w:t>
            </w:r>
          </w:p>
        </w:tc>
        <w:tc>
          <w:tcPr>
            <w:tcW w:w="4457" w:type="dxa"/>
          </w:tcPr>
          <w:p w:rsidR="00412B65" w:rsidRPr="00714A6C" w:rsidRDefault="00412B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275" w:type="dxa"/>
          </w:tcPr>
          <w:p w:rsidR="00412B65" w:rsidRPr="00714A6C" w:rsidRDefault="00412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412B65" w:rsidRPr="00714A6C" w:rsidRDefault="00412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694" w:type="dxa"/>
          </w:tcPr>
          <w:p w:rsidR="00412B65" w:rsidRPr="00714A6C" w:rsidRDefault="00412B65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2693" w:type="dxa"/>
          </w:tcPr>
          <w:p w:rsidR="00412B65" w:rsidRPr="00714A6C" w:rsidRDefault="00412B65" w:rsidP="00E319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A6C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412B65" w:rsidRPr="003B4C80" w:rsidTr="00F24CA1">
        <w:tc>
          <w:tcPr>
            <w:tcW w:w="567" w:type="dxa"/>
          </w:tcPr>
          <w:p w:rsidR="00412B65" w:rsidRPr="003B4C80" w:rsidRDefault="00412B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4C8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4457" w:type="dxa"/>
          </w:tcPr>
          <w:p w:rsidR="00412B65" w:rsidRPr="003B4C80" w:rsidRDefault="00412B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4C80">
              <w:rPr>
                <w:rFonts w:ascii="Times New Roman" w:hAnsi="Times New Roman" w:cs="Times New Roman"/>
                <w:sz w:val="20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275" w:type="dxa"/>
          </w:tcPr>
          <w:p w:rsidR="00412B65" w:rsidRPr="003B4C80" w:rsidRDefault="00412B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5D0D16" w:rsidRDefault="00FF64EC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В соответствии с перечнем налоговых расходов льготами пользу</w:t>
            </w:r>
            <w:r w:rsidR="005D0D16"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 xml:space="preserve">тся  </w:t>
            </w:r>
            <w:r w:rsidR="005D0D16">
              <w:rPr>
                <w:rFonts w:ascii="Times New Roman" w:hAnsi="Times New Roman" w:cs="Times New Roman"/>
                <w:sz w:val="20"/>
              </w:rPr>
              <w:t>орган местного самоуправления</w:t>
            </w:r>
            <w:r>
              <w:rPr>
                <w:rFonts w:ascii="Times New Roman" w:hAnsi="Times New Roman" w:cs="Times New Roman"/>
                <w:sz w:val="20"/>
              </w:rPr>
              <w:t xml:space="preserve">, что связано с 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уменьшение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</w:t>
            </w:r>
            <w:r w:rsidR="005D0D16">
              <w:rPr>
                <w:rFonts w:ascii="Times New Roman" w:hAnsi="Times New Roman" w:cs="Times New Roman"/>
                <w:sz w:val="18"/>
                <w:szCs w:val="18"/>
              </w:rPr>
              <w:t>органа, воспользовавшегося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льготами</w:t>
            </w:r>
            <w:r w:rsidR="005D0D16">
              <w:rPr>
                <w:rFonts w:ascii="Times New Roman" w:hAnsi="Times New Roman" w:cs="Times New Roman"/>
                <w:sz w:val="18"/>
                <w:szCs w:val="18"/>
              </w:rPr>
              <w:t>, финансовое обеспечение которого</w:t>
            </w:r>
          </w:p>
          <w:p w:rsidR="00412B65" w:rsidRDefault="00FF64EC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осуществляется в полном объеме за счет бюджета поселения Роговского сельского поселения Егорлыкского района</w:t>
            </w:r>
            <w:r w:rsidR="005D0D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D0D16" w:rsidRPr="003B4C80" w:rsidRDefault="005D0D16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  <w:tc>
          <w:tcPr>
            <w:tcW w:w="2694" w:type="dxa"/>
          </w:tcPr>
          <w:p w:rsidR="00412B65" w:rsidRDefault="00FF64EC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соответствии с перечнем налоговых расходов льготами пользуются  муниципальные казенные учреждения культуры, что связано с 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уменьшение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 w:rsidRPr="004B5B20">
              <w:rPr>
                <w:rFonts w:ascii="Times New Roman" w:hAnsi="Times New Roman" w:cs="Times New Roman"/>
                <w:sz w:val="18"/>
                <w:szCs w:val="18"/>
              </w:rPr>
              <w:t>, воспользовавшихся льготами, финансовое обеспечение которых осуществляется в полном объеме за счет бюджета поселения Роговского сельского поселения Егорлыкского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64EC" w:rsidRPr="003B4C80" w:rsidRDefault="00FF64EC" w:rsidP="005D0D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  <w:tc>
          <w:tcPr>
            <w:tcW w:w="2693" w:type="dxa"/>
          </w:tcPr>
          <w:p w:rsidR="00412B65" w:rsidRDefault="003B4C80" w:rsidP="00FF6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соответствии с перечнем налоговых расходов льготами пользуются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участники ВОВ, вдовы участников ВОВ, инвалиды 1 и 2 групп, многодетные семьи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 </w:t>
            </w:r>
            <w:r w:rsidRPr="003B4C80">
              <w:rPr>
                <w:rFonts w:ascii="Times New Roman" w:hAnsi="Times New Roman" w:cs="Times New Roman"/>
                <w:sz w:val="20"/>
              </w:rPr>
              <w:t>Чтобы не допустить   в дальнейшем   ухудшения уровня доходов у социально-незащищенных слоев населения, целесообразно сохранить имеющиеся льготы для перечисленных категорий</w:t>
            </w:r>
            <w:r w:rsidR="00FF64EC">
              <w:rPr>
                <w:rFonts w:ascii="Times New Roman" w:hAnsi="Times New Roman" w:cs="Times New Roman"/>
                <w:sz w:val="20"/>
              </w:rPr>
              <w:t>.</w:t>
            </w:r>
          </w:p>
          <w:p w:rsidR="00FF64EC" w:rsidRPr="003B4C80" w:rsidRDefault="00FF64EC" w:rsidP="00FF6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Оценка эффективна, подлежит сохранению</w:t>
            </w:r>
          </w:p>
        </w:tc>
      </w:tr>
    </w:tbl>
    <w:p w:rsidR="00412B65" w:rsidRPr="003B4C80" w:rsidRDefault="00412B65" w:rsidP="00714A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0921" w:rsidRPr="003B4C80" w:rsidRDefault="00860921" w:rsidP="00714A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860921" w:rsidRPr="003B4C80" w:rsidSect="002545F3">
      <w:pgSz w:w="16838" w:h="11906" w:orient="landscape"/>
      <w:pgMar w:top="113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0A71"/>
    <w:rsid w:val="000049EB"/>
    <w:rsid w:val="00027BEE"/>
    <w:rsid w:val="0004769D"/>
    <w:rsid w:val="000A0E7C"/>
    <w:rsid w:val="000C0871"/>
    <w:rsid w:val="000C318F"/>
    <w:rsid w:val="000C6B10"/>
    <w:rsid w:val="000D7066"/>
    <w:rsid w:val="000F30A8"/>
    <w:rsid w:val="000F691B"/>
    <w:rsid w:val="001056BC"/>
    <w:rsid w:val="00132453"/>
    <w:rsid w:val="001539FA"/>
    <w:rsid w:val="001673A0"/>
    <w:rsid w:val="001D0C88"/>
    <w:rsid w:val="001D40EC"/>
    <w:rsid w:val="001E7147"/>
    <w:rsid w:val="00210A71"/>
    <w:rsid w:val="002545F3"/>
    <w:rsid w:val="00295336"/>
    <w:rsid w:val="002A343F"/>
    <w:rsid w:val="002A789F"/>
    <w:rsid w:val="002C058B"/>
    <w:rsid w:val="002C27E1"/>
    <w:rsid w:val="0030428C"/>
    <w:rsid w:val="00310154"/>
    <w:rsid w:val="00317B83"/>
    <w:rsid w:val="00336297"/>
    <w:rsid w:val="00343F99"/>
    <w:rsid w:val="00351CBA"/>
    <w:rsid w:val="0037022C"/>
    <w:rsid w:val="00370B0B"/>
    <w:rsid w:val="00390AE2"/>
    <w:rsid w:val="003A630A"/>
    <w:rsid w:val="003B319A"/>
    <w:rsid w:val="003B4C80"/>
    <w:rsid w:val="003F1464"/>
    <w:rsid w:val="003F26E5"/>
    <w:rsid w:val="00412B65"/>
    <w:rsid w:val="00431E1C"/>
    <w:rsid w:val="00460B58"/>
    <w:rsid w:val="00472D5D"/>
    <w:rsid w:val="004876B1"/>
    <w:rsid w:val="004D7C32"/>
    <w:rsid w:val="00501FE1"/>
    <w:rsid w:val="00515841"/>
    <w:rsid w:val="0054264D"/>
    <w:rsid w:val="00547888"/>
    <w:rsid w:val="00572907"/>
    <w:rsid w:val="0059571F"/>
    <w:rsid w:val="00597E61"/>
    <w:rsid w:val="005C055F"/>
    <w:rsid w:val="005D0D16"/>
    <w:rsid w:val="005D3F90"/>
    <w:rsid w:val="005E386A"/>
    <w:rsid w:val="005F0AB1"/>
    <w:rsid w:val="00610741"/>
    <w:rsid w:val="006453B4"/>
    <w:rsid w:val="006616E0"/>
    <w:rsid w:val="00684134"/>
    <w:rsid w:val="00684D76"/>
    <w:rsid w:val="006C6B7A"/>
    <w:rsid w:val="006D2191"/>
    <w:rsid w:val="006E34D9"/>
    <w:rsid w:val="006F1F10"/>
    <w:rsid w:val="006F208D"/>
    <w:rsid w:val="00701A52"/>
    <w:rsid w:val="00702E27"/>
    <w:rsid w:val="007078E2"/>
    <w:rsid w:val="0071326C"/>
    <w:rsid w:val="00714A6C"/>
    <w:rsid w:val="00730E59"/>
    <w:rsid w:val="0073208D"/>
    <w:rsid w:val="007B0EBA"/>
    <w:rsid w:val="007B3CC5"/>
    <w:rsid w:val="007C0E3F"/>
    <w:rsid w:val="007C1623"/>
    <w:rsid w:val="007F0440"/>
    <w:rsid w:val="007F5A18"/>
    <w:rsid w:val="00802F37"/>
    <w:rsid w:val="008037AC"/>
    <w:rsid w:val="008054F8"/>
    <w:rsid w:val="008250DD"/>
    <w:rsid w:val="00826303"/>
    <w:rsid w:val="008437A5"/>
    <w:rsid w:val="00855F59"/>
    <w:rsid w:val="00860921"/>
    <w:rsid w:val="00867A5A"/>
    <w:rsid w:val="00893CCF"/>
    <w:rsid w:val="00895245"/>
    <w:rsid w:val="008B14CB"/>
    <w:rsid w:val="008B2959"/>
    <w:rsid w:val="008C2FF4"/>
    <w:rsid w:val="008C6E6D"/>
    <w:rsid w:val="008F0691"/>
    <w:rsid w:val="009071B3"/>
    <w:rsid w:val="00926DD8"/>
    <w:rsid w:val="00935D4B"/>
    <w:rsid w:val="00980FD1"/>
    <w:rsid w:val="00983FF9"/>
    <w:rsid w:val="00991407"/>
    <w:rsid w:val="009942F2"/>
    <w:rsid w:val="009A185F"/>
    <w:rsid w:val="009B546B"/>
    <w:rsid w:val="009C5687"/>
    <w:rsid w:val="009D6A7B"/>
    <w:rsid w:val="009D6D2C"/>
    <w:rsid w:val="00A37101"/>
    <w:rsid w:val="00A451E6"/>
    <w:rsid w:val="00A51CCD"/>
    <w:rsid w:val="00A76D82"/>
    <w:rsid w:val="00A77A82"/>
    <w:rsid w:val="00A8192B"/>
    <w:rsid w:val="00AA1D30"/>
    <w:rsid w:val="00AD6C81"/>
    <w:rsid w:val="00AF51C4"/>
    <w:rsid w:val="00B251DE"/>
    <w:rsid w:val="00B447F7"/>
    <w:rsid w:val="00B46458"/>
    <w:rsid w:val="00B62197"/>
    <w:rsid w:val="00B70DBB"/>
    <w:rsid w:val="00BD1E15"/>
    <w:rsid w:val="00BD31A0"/>
    <w:rsid w:val="00BD50D1"/>
    <w:rsid w:val="00BE571D"/>
    <w:rsid w:val="00C218B0"/>
    <w:rsid w:val="00C35F53"/>
    <w:rsid w:val="00C513A9"/>
    <w:rsid w:val="00C53CC7"/>
    <w:rsid w:val="00C61608"/>
    <w:rsid w:val="00C74039"/>
    <w:rsid w:val="00CA38E0"/>
    <w:rsid w:val="00CA64CD"/>
    <w:rsid w:val="00CC0711"/>
    <w:rsid w:val="00CC0CDF"/>
    <w:rsid w:val="00D01743"/>
    <w:rsid w:val="00D06A8B"/>
    <w:rsid w:val="00D33322"/>
    <w:rsid w:val="00D43C0B"/>
    <w:rsid w:val="00D615A1"/>
    <w:rsid w:val="00DA396B"/>
    <w:rsid w:val="00DA51ED"/>
    <w:rsid w:val="00DB4660"/>
    <w:rsid w:val="00DC452B"/>
    <w:rsid w:val="00DD17E4"/>
    <w:rsid w:val="00E04D60"/>
    <w:rsid w:val="00E21D49"/>
    <w:rsid w:val="00E44BF8"/>
    <w:rsid w:val="00E57D97"/>
    <w:rsid w:val="00E754F4"/>
    <w:rsid w:val="00E76FF0"/>
    <w:rsid w:val="00E82429"/>
    <w:rsid w:val="00E8428A"/>
    <w:rsid w:val="00E92572"/>
    <w:rsid w:val="00E96C6F"/>
    <w:rsid w:val="00EB3E3A"/>
    <w:rsid w:val="00EC269F"/>
    <w:rsid w:val="00EC371F"/>
    <w:rsid w:val="00EC4AAE"/>
    <w:rsid w:val="00EE1BAD"/>
    <w:rsid w:val="00F174E6"/>
    <w:rsid w:val="00F24CA1"/>
    <w:rsid w:val="00F26A9F"/>
    <w:rsid w:val="00F368F3"/>
    <w:rsid w:val="00F536E6"/>
    <w:rsid w:val="00F75F2D"/>
    <w:rsid w:val="00F90F67"/>
    <w:rsid w:val="00FA1533"/>
    <w:rsid w:val="00FF17E6"/>
    <w:rsid w:val="00FF21B1"/>
    <w:rsid w:val="00FF53F3"/>
    <w:rsid w:val="00FF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7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CB3B-6175-42D6-AD80-6D27CF02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2020-06-19T12:23:00Z</cp:lastPrinted>
  <dcterms:created xsi:type="dcterms:W3CDTF">2020-08-11T08:40:00Z</dcterms:created>
  <dcterms:modified xsi:type="dcterms:W3CDTF">2020-08-12T07:37:00Z</dcterms:modified>
</cp:coreProperties>
</file>