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BB" w:rsidRPr="001B2469" w:rsidRDefault="0076488B" w:rsidP="0076488B">
      <w:pPr>
        <w:pStyle w:val="210"/>
        <w:jc w:val="center"/>
        <w:rPr>
          <w:b/>
          <w:szCs w:val="28"/>
        </w:rPr>
      </w:pPr>
      <w:r>
        <w:rPr>
          <w:b/>
          <w:szCs w:val="28"/>
        </w:rPr>
        <w:t>проект</w:t>
      </w:r>
    </w:p>
    <w:p w:rsidR="008E434A" w:rsidRDefault="00603167" w:rsidP="001B7BBB">
      <w:pPr>
        <w:jc w:val="center"/>
        <w:rPr>
          <w:b/>
          <w:bCs/>
          <w:sz w:val="28"/>
          <w:szCs w:val="28"/>
        </w:rPr>
      </w:pPr>
      <w:r>
        <w:rPr>
          <w:b/>
          <w:bCs/>
          <w:sz w:val="28"/>
          <w:szCs w:val="28"/>
        </w:rPr>
        <w:t xml:space="preserve">АДМИНИСТРАЦИЯ РОГОВСКОГО СЕЛЬСКОГО ПОСЕЛЕНИЯ </w:t>
      </w:r>
    </w:p>
    <w:p w:rsidR="00603167" w:rsidRDefault="00603167" w:rsidP="001B7BBB">
      <w:pPr>
        <w:jc w:val="center"/>
        <w:rPr>
          <w:b/>
          <w:bCs/>
          <w:sz w:val="28"/>
          <w:szCs w:val="28"/>
        </w:rPr>
      </w:pPr>
      <w:r>
        <w:rPr>
          <w:b/>
          <w:bCs/>
          <w:sz w:val="28"/>
          <w:szCs w:val="28"/>
        </w:rPr>
        <w:t>ЕГОРЛЫКСКОГО РАЙОНА РОСТОВСКОЙ ОБЛАСТИ</w:t>
      </w:r>
    </w:p>
    <w:p w:rsidR="008E434A" w:rsidRDefault="008E434A"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76488B" w:rsidP="001B7BBB">
      <w:pPr>
        <w:pStyle w:val="a3"/>
        <w:rPr>
          <w:b/>
        </w:rPr>
      </w:pPr>
      <w:r>
        <w:rPr>
          <w:b/>
        </w:rPr>
        <w:t xml:space="preserve">                    </w:t>
      </w:r>
      <w:r w:rsidR="001B7BBB">
        <w:rPr>
          <w:b/>
        </w:rPr>
        <w:t xml:space="preserve"> 2018</w:t>
      </w:r>
      <w:r w:rsidR="001B7BBB" w:rsidRPr="00B16EF6">
        <w:rPr>
          <w:b/>
        </w:rPr>
        <w:t xml:space="preserve"> года </w:t>
      </w:r>
      <w:r w:rsidR="001B7BBB">
        <w:rPr>
          <w:b/>
        </w:rPr>
        <w:t xml:space="preserve">                          № </w:t>
      </w:r>
      <w:r>
        <w:rPr>
          <w:b/>
        </w:rPr>
        <w:t xml:space="preserve"> </w:t>
      </w:r>
      <w:r w:rsidR="001B7BBB" w:rsidRPr="00B16EF6">
        <w:rPr>
          <w:b/>
        </w:rPr>
        <w:t xml:space="preserve">              </w:t>
      </w:r>
      <w:r w:rsidR="008E434A">
        <w:rPr>
          <w:b/>
        </w:rPr>
        <w:t xml:space="preserve">  </w:t>
      </w:r>
      <w:r w:rsidR="00A8538C">
        <w:rPr>
          <w:b/>
        </w:rPr>
        <w:t xml:space="preserve">                </w:t>
      </w:r>
      <w:r w:rsidR="00603167">
        <w:rPr>
          <w:b/>
        </w:rPr>
        <w:t xml:space="preserve"> п. Роговский</w:t>
      </w:r>
    </w:p>
    <w:p w:rsidR="00F24917" w:rsidRPr="00392DE9" w:rsidRDefault="00F24917" w:rsidP="00D00358">
      <w:pPr>
        <w:jc w:val="center"/>
      </w:pPr>
    </w:p>
    <w:p w:rsidR="00F24917" w:rsidRPr="00392DE9" w:rsidRDefault="00F24917">
      <w:pPr>
        <w:jc w:val="center"/>
        <w:rPr>
          <w:b/>
          <w:spacing w:val="30"/>
          <w:sz w:val="26"/>
          <w:szCs w:val="26"/>
        </w:rPr>
      </w:pPr>
    </w:p>
    <w:p w:rsidR="00E045A2" w:rsidRPr="00392DE9" w:rsidRDefault="00E045A2" w:rsidP="00E045A2">
      <w:pPr>
        <w:rPr>
          <w:bCs/>
          <w:sz w:val="26"/>
          <w:szCs w:val="26"/>
        </w:rPr>
      </w:pPr>
    </w:p>
    <w:p w:rsidR="00E045A2" w:rsidRPr="00A43258" w:rsidRDefault="00E045A2" w:rsidP="00A43258">
      <w:pPr>
        <w:jc w:val="center"/>
        <w:rPr>
          <w:bCs/>
          <w:sz w:val="28"/>
          <w:szCs w:val="28"/>
        </w:rPr>
      </w:pPr>
      <w:r w:rsidRPr="00A43258">
        <w:rPr>
          <w:bCs/>
          <w:sz w:val="28"/>
          <w:szCs w:val="28"/>
        </w:rPr>
        <w:t xml:space="preserve">Об утверждении </w:t>
      </w:r>
      <w:r w:rsidR="001B7BBB" w:rsidRPr="00A43258">
        <w:rPr>
          <w:bCs/>
          <w:sz w:val="28"/>
          <w:szCs w:val="28"/>
        </w:rPr>
        <w:t>муниципаль</w:t>
      </w:r>
      <w:r w:rsidRPr="00A43258">
        <w:rPr>
          <w:bCs/>
          <w:sz w:val="28"/>
          <w:szCs w:val="28"/>
        </w:rPr>
        <w:t xml:space="preserve">ной программы </w:t>
      </w:r>
      <w:r w:rsidR="00603167">
        <w:rPr>
          <w:bCs/>
          <w:sz w:val="28"/>
          <w:szCs w:val="28"/>
        </w:rPr>
        <w:t>Р</w:t>
      </w:r>
      <w:r w:rsidR="008E434A" w:rsidRPr="00A43258">
        <w:rPr>
          <w:bCs/>
          <w:sz w:val="28"/>
          <w:szCs w:val="28"/>
        </w:rPr>
        <w:t>оговск</w:t>
      </w:r>
      <w:r w:rsidR="001B7BBB" w:rsidRPr="00A43258">
        <w:rPr>
          <w:bCs/>
          <w:sz w:val="28"/>
          <w:szCs w:val="28"/>
        </w:rPr>
        <w:t>ого сельского поселения «</w:t>
      </w:r>
      <w:r w:rsidR="00A43258" w:rsidRPr="00A43258">
        <w:rPr>
          <w:sz w:val="28"/>
          <w:szCs w:val="28"/>
        </w:rPr>
        <w:t>Обеспечение общественного порядка и противодействие преступности</w:t>
      </w:r>
      <w:r w:rsidR="001B7BBB" w:rsidRPr="00A43258">
        <w:rPr>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603167" w:rsidP="00603167">
      <w:pPr>
        <w:suppressAutoHyphens/>
        <w:autoSpaceDE w:val="0"/>
        <w:autoSpaceDN w:val="0"/>
        <w:adjustRightInd w:val="0"/>
        <w:ind w:firstLine="709"/>
        <w:jc w:val="both"/>
        <w:rPr>
          <w:bCs/>
          <w:sz w:val="28"/>
          <w:szCs w:val="28"/>
        </w:rPr>
      </w:pPr>
      <w:r w:rsidRPr="00392DE9">
        <w:rPr>
          <w:bCs/>
          <w:sz w:val="28"/>
          <w:szCs w:val="28"/>
        </w:rPr>
        <w:t xml:space="preserve">В соответствии с постановлением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08</w:t>
      </w:r>
      <w:r w:rsidRPr="00392DE9">
        <w:rPr>
          <w:bCs/>
          <w:sz w:val="28"/>
          <w:szCs w:val="28"/>
        </w:rPr>
        <w:t>.0</w:t>
      </w:r>
      <w:r>
        <w:rPr>
          <w:bCs/>
          <w:sz w:val="28"/>
          <w:szCs w:val="28"/>
        </w:rPr>
        <w:t>6</w:t>
      </w:r>
      <w:r w:rsidRPr="00392DE9">
        <w:rPr>
          <w:bCs/>
          <w:sz w:val="28"/>
          <w:szCs w:val="28"/>
        </w:rPr>
        <w:t xml:space="preserve">.2018 № </w:t>
      </w:r>
      <w:r>
        <w:rPr>
          <w:bCs/>
          <w:sz w:val="28"/>
          <w:szCs w:val="28"/>
        </w:rPr>
        <w:t>91</w:t>
      </w:r>
      <w:r w:rsidRPr="00392DE9">
        <w:rPr>
          <w:bCs/>
          <w:sz w:val="28"/>
          <w:szCs w:val="28"/>
        </w:rPr>
        <w:t xml:space="preserve"> «</w:t>
      </w:r>
      <w:r>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392DE9">
        <w:rPr>
          <w:bCs/>
          <w:sz w:val="28"/>
          <w:szCs w:val="28"/>
        </w:rPr>
        <w:t xml:space="preserve">» и распоряжением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15</w:t>
      </w:r>
      <w:r w:rsidRPr="00392DE9">
        <w:rPr>
          <w:bCs/>
          <w:sz w:val="28"/>
          <w:szCs w:val="28"/>
        </w:rPr>
        <w:t>.</w:t>
      </w:r>
      <w:r>
        <w:rPr>
          <w:bCs/>
          <w:sz w:val="28"/>
          <w:szCs w:val="28"/>
        </w:rPr>
        <w:t>10</w:t>
      </w:r>
      <w:r w:rsidRPr="00392DE9">
        <w:rPr>
          <w:bCs/>
          <w:sz w:val="28"/>
          <w:szCs w:val="28"/>
        </w:rPr>
        <w:t>.2018 № </w:t>
      </w:r>
      <w:r>
        <w:rPr>
          <w:bCs/>
          <w:sz w:val="28"/>
          <w:szCs w:val="28"/>
        </w:rPr>
        <w:t>52</w:t>
      </w:r>
      <w:r w:rsidRPr="00392DE9">
        <w:rPr>
          <w:bCs/>
          <w:sz w:val="28"/>
          <w:szCs w:val="28"/>
        </w:rPr>
        <w:t xml:space="preserve"> «Об утверждении Перечня </w:t>
      </w:r>
      <w:r>
        <w:rPr>
          <w:bCs/>
          <w:sz w:val="28"/>
          <w:szCs w:val="28"/>
        </w:rPr>
        <w:t>муниципаль</w:t>
      </w:r>
      <w:r w:rsidRPr="00392DE9">
        <w:rPr>
          <w:bCs/>
          <w:sz w:val="28"/>
          <w:szCs w:val="28"/>
        </w:rPr>
        <w:t xml:space="preserve">ных программ </w:t>
      </w:r>
      <w:r>
        <w:rPr>
          <w:bCs/>
          <w:sz w:val="28"/>
          <w:szCs w:val="28"/>
        </w:rPr>
        <w:t>Роговского сельского поселения</w:t>
      </w:r>
      <w:r w:rsidRPr="00392DE9">
        <w:rPr>
          <w:bCs/>
          <w:sz w:val="28"/>
          <w:szCs w:val="28"/>
        </w:rPr>
        <w:t>»</w:t>
      </w:r>
      <w:r>
        <w:rPr>
          <w:bCs/>
          <w:sz w:val="28"/>
          <w:szCs w:val="28"/>
        </w:rPr>
        <w:t>,</w:t>
      </w:r>
      <w:r w:rsidRPr="00392DE9">
        <w:rPr>
          <w:bCs/>
          <w:sz w:val="28"/>
          <w:szCs w:val="28"/>
        </w:rPr>
        <w:t xml:space="preserve"> </w:t>
      </w:r>
      <w:r w:rsidRPr="00C1373A">
        <w:rPr>
          <w:sz w:val="28"/>
          <w:szCs w:val="28"/>
        </w:rPr>
        <w:t xml:space="preserve">руководствуясь </w:t>
      </w:r>
      <w:r>
        <w:rPr>
          <w:sz w:val="28"/>
          <w:szCs w:val="28"/>
        </w:rPr>
        <w:t>под</w:t>
      </w:r>
      <w:r w:rsidRPr="00C1373A">
        <w:rPr>
          <w:sz w:val="28"/>
          <w:szCs w:val="28"/>
        </w:rPr>
        <w:t xml:space="preserve">пунктом </w:t>
      </w:r>
      <w:r>
        <w:rPr>
          <w:sz w:val="28"/>
          <w:szCs w:val="28"/>
        </w:rPr>
        <w:t>11 пункта 2</w:t>
      </w:r>
      <w:r w:rsidRPr="00C1373A">
        <w:rPr>
          <w:sz w:val="28"/>
          <w:szCs w:val="28"/>
        </w:rPr>
        <w:t xml:space="preserve"> статьи </w:t>
      </w:r>
      <w:r>
        <w:rPr>
          <w:sz w:val="28"/>
          <w:szCs w:val="28"/>
        </w:rPr>
        <w:t>31</w:t>
      </w:r>
      <w:r w:rsidRPr="00C1373A">
        <w:rPr>
          <w:sz w:val="28"/>
          <w:szCs w:val="28"/>
        </w:rPr>
        <w:t xml:space="preserve"> Устава муниципального образования «</w:t>
      </w:r>
      <w:r>
        <w:rPr>
          <w:sz w:val="28"/>
          <w:szCs w:val="28"/>
        </w:rPr>
        <w:t>Роговское</w:t>
      </w:r>
      <w:r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E045A2" w:rsidRPr="00392DE9" w:rsidRDefault="00E045A2" w:rsidP="00F801BF">
      <w:pPr>
        <w:ind w:firstLine="709"/>
        <w:jc w:val="both"/>
        <w:rPr>
          <w:bCs/>
          <w:sz w:val="28"/>
          <w:szCs w:val="28"/>
        </w:rPr>
      </w:pPr>
      <w:r w:rsidRPr="00392DE9">
        <w:rPr>
          <w:bCs/>
          <w:sz w:val="28"/>
          <w:szCs w:val="28"/>
        </w:rPr>
        <w:t xml:space="preserve">1. Утвердить </w:t>
      </w:r>
      <w:r w:rsidR="001B7BBB">
        <w:rPr>
          <w:bCs/>
          <w:sz w:val="28"/>
          <w:szCs w:val="28"/>
        </w:rPr>
        <w:t>муниципаль</w:t>
      </w:r>
      <w:r w:rsidRPr="00392DE9">
        <w:rPr>
          <w:bCs/>
          <w:sz w:val="28"/>
          <w:szCs w:val="28"/>
        </w:rPr>
        <w:t xml:space="preserve">ную программу </w:t>
      </w:r>
      <w:r w:rsidR="00603167">
        <w:rPr>
          <w:bCs/>
          <w:sz w:val="28"/>
          <w:szCs w:val="28"/>
        </w:rPr>
        <w:t>Роговского</w:t>
      </w:r>
      <w:r w:rsidR="001B7BBB" w:rsidRPr="001B7BBB">
        <w:rPr>
          <w:bCs/>
          <w:sz w:val="28"/>
          <w:szCs w:val="28"/>
        </w:rPr>
        <w:t xml:space="preserve"> сельского поселения</w:t>
      </w:r>
      <w:r w:rsidR="001B7BBB">
        <w:rPr>
          <w:b/>
          <w:bCs/>
          <w:sz w:val="28"/>
          <w:szCs w:val="28"/>
        </w:rPr>
        <w:t xml:space="preserve"> </w:t>
      </w:r>
      <w:r w:rsidR="00190910" w:rsidRPr="00A43258">
        <w:rPr>
          <w:bCs/>
          <w:sz w:val="28"/>
          <w:szCs w:val="28"/>
        </w:rPr>
        <w:t>«</w:t>
      </w:r>
      <w:r w:rsidR="00190910" w:rsidRPr="00A43258">
        <w:rPr>
          <w:sz w:val="28"/>
          <w:szCs w:val="28"/>
        </w:rPr>
        <w:t>Обеспечение общественного порядка и противодействие преступности</w:t>
      </w:r>
      <w:r w:rsidR="00190910" w:rsidRPr="00A43258">
        <w:rPr>
          <w:bCs/>
          <w:sz w:val="28"/>
          <w:szCs w:val="28"/>
        </w:rPr>
        <w:t>»</w:t>
      </w:r>
      <w:r w:rsidR="001B7BBB" w:rsidRPr="00FC4AC9">
        <w:rPr>
          <w:bCs/>
          <w:sz w:val="28"/>
          <w:szCs w:val="28"/>
        </w:rPr>
        <w:t>»</w:t>
      </w:r>
      <w:r w:rsidR="001B7BBB">
        <w:rPr>
          <w:bCs/>
          <w:sz w:val="28"/>
          <w:szCs w:val="28"/>
        </w:rPr>
        <w:t xml:space="preserve"> </w:t>
      </w:r>
      <w:r w:rsidRPr="00392DE9">
        <w:rPr>
          <w:bCs/>
          <w:spacing w:val="-6"/>
          <w:sz w:val="28"/>
          <w:szCs w:val="28"/>
        </w:rPr>
        <w:t>согласно приложению № 1.</w:t>
      </w:r>
    </w:p>
    <w:p w:rsidR="00E045A2" w:rsidRPr="00392DE9" w:rsidRDefault="00E045A2" w:rsidP="0003714C">
      <w:pPr>
        <w:autoSpaceDE w:val="0"/>
        <w:autoSpaceDN w:val="0"/>
        <w:adjustRightInd w:val="0"/>
        <w:spacing w:line="230" w:lineRule="auto"/>
        <w:ind w:left="-57" w:right="-57" w:firstLine="709"/>
        <w:jc w:val="both"/>
        <w:rPr>
          <w:sz w:val="28"/>
          <w:szCs w:val="28"/>
        </w:rPr>
      </w:pPr>
      <w:r w:rsidRPr="00392DE9">
        <w:rPr>
          <w:sz w:val="28"/>
          <w:szCs w:val="28"/>
        </w:rPr>
        <w:t>2. </w:t>
      </w:r>
      <w:r w:rsidRPr="00392DE9">
        <w:rPr>
          <w:rFonts w:eastAsia="Calibri"/>
          <w:sz w:val="28"/>
          <w:szCs w:val="28"/>
          <w:lang w:eastAsia="en-US"/>
        </w:rPr>
        <w:t>Признать утратившими силу</w:t>
      </w:r>
      <w:r w:rsidR="00603167">
        <w:rPr>
          <w:rFonts w:eastAsia="Calibri"/>
          <w:sz w:val="28"/>
          <w:szCs w:val="28"/>
          <w:lang w:eastAsia="en-US"/>
        </w:rPr>
        <w:t xml:space="preserve"> с 01.01.2019 года</w:t>
      </w:r>
      <w:r w:rsidRPr="00392DE9">
        <w:rPr>
          <w:sz w:val="28"/>
          <w:szCs w:val="28"/>
        </w:rPr>
        <w:t xml:space="preserve"> постановления</w:t>
      </w:r>
      <w:r w:rsidRPr="00392DE9">
        <w:rPr>
          <w:rFonts w:eastAsia="Calibri"/>
          <w:sz w:val="28"/>
          <w:szCs w:val="28"/>
          <w:lang w:eastAsia="en-US"/>
        </w:rPr>
        <w:t xml:space="preserve"> </w:t>
      </w:r>
      <w:r w:rsidR="001B7BBB">
        <w:rPr>
          <w:rFonts w:eastAsia="Calibri"/>
          <w:sz w:val="28"/>
          <w:szCs w:val="28"/>
          <w:lang w:eastAsia="en-US"/>
        </w:rPr>
        <w:t xml:space="preserve">Администрации </w:t>
      </w:r>
      <w:r w:rsidR="00603167">
        <w:rPr>
          <w:rFonts w:eastAsia="Calibri"/>
          <w:sz w:val="28"/>
          <w:szCs w:val="28"/>
          <w:lang w:eastAsia="en-US"/>
        </w:rPr>
        <w:t>Роговского</w:t>
      </w:r>
      <w:r w:rsidR="001B7BBB">
        <w:rPr>
          <w:rFonts w:eastAsia="Calibri"/>
          <w:sz w:val="28"/>
          <w:szCs w:val="28"/>
          <w:lang w:eastAsia="en-US"/>
        </w:rPr>
        <w:t xml:space="preserve"> сельского поселения</w:t>
      </w:r>
      <w:r w:rsidRPr="00392DE9">
        <w:rPr>
          <w:rFonts w:eastAsia="Calibri"/>
          <w:sz w:val="28"/>
          <w:szCs w:val="28"/>
          <w:lang w:eastAsia="en-US"/>
        </w:rPr>
        <w:t xml:space="preserve"> по Перечню согласно приложению № 2.</w:t>
      </w:r>
      <w:r w:rsidRPr="00392DE9">
        <w:rPr>
          <w:sz w:val="28"/>
          <w:szCs w:val="28"/>
        </w:rPr>
        <w:t xml:space="preserve"> </w:t>
      </w:r>
    </w:p>
    <w:p w:rsidR="00E045A2" w:rsidRPr="00392DE9" w:rsidRDefault="0003714C" w:rsidP="0003714C">
      <w:pPr>
        <w:autoSpaceDE w:val="0"/>
        <w:autoSpaceDN w:val="0"/>
        <w:adjustRightInd w:val="0"/>
        <w:spacing w:line="230" w:lineRule="auto"/>
        <w:ind w:left="-57" w:right="-57" w:firstLine="709"/>
        <w:jc w:val="both"/>
        <w:rPr>
          <w:rFonts w:eastAsia="Calibri"/>
          <w:sz w:val="28"/>
          <w:szCs w:val="28"/>
          <w:lang w:eastAsia="en-US"/>
        </w:rPr>
      </w:pPr>
      <w:r w:rsidRPr="00392DE9">
        <w:rPr>
          <w:sz w:val="28"/>
          <w:szCs w:val="28"/>
        </w:rPr>
        <w:t>3. </w:t>
      </w:r>
      <w:r w:rsidR="00E045A2" w:rsidRPr="00392DE9">
        <w:rPr>
          <w:sz w:val="28"/>
          <w:szCs w:val="28"/>
        </w:rPr>
        <w:t>Настоящее постановление вступает в силу со дня его опубликования, но не ранее 1 января</w:t>
      </w:r>
      <w:r w:rsidR="00603167">
        <w:rPr>
          <w:sz w:val="28"/>
          <w:szCs w:val="28"/>
        </w:rPr>
        <w:t xml:space="preserve"> 2019 года</w:t>
      </w:r>
      <w:r w:rsidRPr="00392DE9">
        <w:rPr>
          <w:sz w:val="28"/>
          <w:szCs w:val="28"/>
        </w:rPr>
        <w:t>, и распространяется на </w:t>
      </w:r>
      <w:r w:rsidR="00E045A2" w:rsidRPr="00392DE9">
        <w:rPr>
          <w:sz w:val="28"/>
          <w:szCs w:val="28"/>
        </w:rPr>
        <w:t>правоотношения, возникающие начиная с составления проекта бюджета</w:t>
      </w:r>
      <w:r w:rsidR="001B7BBB">
        <w:rPr>
          <w:sz w:val="28"/>
          <w:szCs w:val="28"/>
        </w:rPr>
        <w:t xml:space="preserve"> поселения</w:t>
      </w:r>
      <w:r w:rsidR="00E045A2" w:rsidRPr="00392DE9">
        <w:rPr>
          <w:sz w:val="28"/>
          <w:szCs w:val="28"/>
        </w:rPr>
        <w:t xml:space="preserve"> на 2019 год и на плановый период 2020 и 2021 годов.</w:t>
      </w:r>
    </w:p>
    <w:p w:rsidR="00E045A2" w:rsidRPr="00392DE9" w:rsidRDefault="00E045A2" w:rsidP="0003714C">
      <w:pPr>
        <w:autoSpaceDE w:val="0"/>
        <w:autoSpaceDN w:val="0"/>
        <w:adjustRightInd w:val="0"/>
        <w:spacing w:line="230" w:lineRule="auto"/>
        <w:ind w:left="-57" w:right="-57" w:firstLine="709"/>
        <w:jc w:val="both"/>
        <w:rPr>
          <w:sz w:val="28"/>
          <w:szCs w:val="28"/>
        </w:rPr>
      </w:pPr>
      <w:r w:rsidRPr="00392DE9">
        <w:rPr>
          <w:sz w:val="28"/>
          <w:szCs w:val="28"/>
        </w:rPr>
        <w:t>4.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E045A2" w:rsidRPr="00392DE9" w:rsidRDefault="00E045A2" w:rsidP="00E045A2">
      <w:pPr>
        <w:autoSpaceDE w:val="0"/>
        <w:autoSpaceDN w:val="0"/>
        <w:adjustRightInd w:val="0"/>
        <w:ind w:firstLine="540"/>
        <w:jc w:val="both"/>
        <w:rPr>
          <w:sz w:val="18"/>
          <w:szCs w:val="18"/>
        </w:rPr>
      </w:pPr>
    </w:p>
    <w:p w:rsidR="00E045A2" w:rsidRPr="00392DE9" w:rsidRDefault="00E045A2"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603167" w:rsidP="001B7BBB">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03714C" w:rsidRPr="00392DE9" w:rsidRDefault="0003714C" w:rsidP="0003714C">
      <w:pPr>
        <w:rPr>
          <w:sz w:val="18"/>
          <w:szCs w:val="18"/>
        </w:rPr>
      </w:pPr>
    </w:p>
    <w:p w:rsidR="0003714C" w:rsidRPr="00392DE9" w:rsidRDefault="0003714C" w:rsidP="0003714C">
      <w:pPr>
        <w:rPr>
          <w:sz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lastRenderedPageBreak/>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392DE9"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сельского поселения</w:t>
      </w:r>
    </w:p>
    <w:p w:rsidR="00E045A2" w:rsidRPr="00392DE9" w:rsidRDefault="00E045A2" w:rsidP="00E045A2">
      <w:pPr>
        <w:widowControl w:val="0"/>
        <w:autoSpaceDE w:val="0"/>
        <w:autoSpaceDN w:val="0"/>
        <w:adjustRightInd w:val="0"/>
        <w:ind w:left="6237"/>
        <w:jc w:val="center"/>
        <w:rPr>
          <w:bCs/>
          <w:sz w:val="28"/>
          <w:szCs w:val="28"/>
        </w:rPr>
      </w:pPr>
      <w:r w:rsidRPr="00392DE9">
        <w:rPr>
          <w:bCs/>
          <w:sz w:val="28"/>
          <w:szCs w:val="28"/>
        </w:rPr>
        <w:t xml:space="preserve">от </w:t>
      </w:r>
      <w:r w:rsidR="00603167">
        <w:rPr>
          <w:bCs/>
          <w:sz w:val="28"/>
          <w:szCs w:val="28"/>
        </w:rPr>
        <w:t>07</w:t>
      </w:r>
      <w:r w:rsidR="00047F63">
        <w:rPr>
          <w:bCs/>
          <w:sz w:val="28"/>
          <w:szCs w:val="28"/>
        </w:rPr>
        <w:t>.12.2018</w:t>
      </w:r>
      <w:r w:rsidRPr="00392DE9">
        <w:rPr>
          <w:bCs/>
          <w:sz w:val="28"/>
          <w:szCs w:val="28"/>
        </w:rPr>
        <w:t xml:space="preserve"> № </w:t>
      </w:r>
      <w:r w:rsidR="00603167">
        <w:rPr>
          <w:bCs/>
          <w:sz w:val="28"/>
          <w:szCs w:val="28"/>
        </w:rPr>
        <w:t>179</w:t>
      </w:r>
    </w:p>
    <w:p w:rsidR="001B7BBB" w:rsidRPr="00392DE9" w:rsidRDefault="001B7BBB"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sz w:val="28"/>
                <w:szCs w:val="28"/>
                <w:lang w:eastAsia="en-US"/>
              </w:rPr>
            </w:pPr>
            <w:r>
              <w:rPr>
                <w:sz w:val="28"/>
                <w:szCs w:val="28"/>
              </w:rPr>
              <w:t xml:space="preserve">1. «Противодействие коррупции в </w:t>
            </w:r>
            <w:r w:rsidR="00603167">
              <w:rPr>
                <w:sz w:val="28"/>
                <w:szCs w:val="28"/>
              </w:rPr>
              <w:t>Р</w:t>
            </w:r>
            <w:r w:rsidR="008E434A">
              <w:rPr>
                <w:sz w:val="28"/>
                <w:szCs w:val="28"/>
              </w:rPr>
              <w:t>оговск</w:t>
            </w:r>
            <w:r>
              <w:rPr>
                <w:sz w:val="28"/>
                <w:szCs w:val="28"/>
              </w:rPr>
              <w:t>ом сельском поселении»;</w:t>
            </w:r>
          </w:p>
          <w:p w:rsidR="009F755C" w:rsidRDefault="009F755C" w:rsidP="009F755C">
            <w:pPr>
              <w:widowControl w:val="0"/>
              <w:jc w:val="both"/>
              <w:rPr>
                <w:sz w:val="28"/>
                <w:szCs w:val="28"/>
              </w:rPr>
            </w:pPr>
            <w:r>
              <w:rPr>
                <w:sz w:val="28"/>
                <w:szCs w:val="28"/>
              </w:rPr>
              <w:t xml:space="preserve">2. «Профилактика экстремизма и терроризма в </w:t>
            </w:r>
            <w:r w:rsidR="00603167">
              <w:rPr>
                <w:sz w:val="28"/>
                <w:szCs w:val="28"/>
              </w:rPr>
              <w:t>Роговском</w:t>
            </w:r>
            <w:r>
              <w:rPr>
                <w:sz w:val="28"/>
                <w:szCs w:val="28"/>
              </w:rPr>
              <w:t xml:space="preserve"> сельском поселении»</w:t>
            </w:r>
          </w:p>
          <w:p w:rsidR="00E045A2" w:rsidRPr="005B5968" w:rsidRDefault="00E045A2" w:rsidP="00E045A2">
            <w:pPr>
              <w:autoSpaceDE w:val="0"/>
              <w:autoSpaceDN w:val="0"/>
              <w:adjustRightInd w:val="0"/>
              <w:jc w:val="both"/>
              <w:rPr>
                <w:kern w:val="2"/>
                <w:sz w:val="28"/>
                <w:szCs w:val="28"/>
                <w:lang w:eastAsia="en-US"/>
              </w:rPr>
            </w:pPr>
          </w:p>
        </w:tc>
      </w:tr>
      <w:tr w:rsidR="00E045A2" w:rsidRPr="00392DE9" w:rsidTr="009F755C">
        <w:tc>
          <w:tcPr>
            <w:tcW w:w="2157" w:type="dxa"/>
            <w:hideMark/>
          </w:tcPr>
          <w:p w:rsidR="00E045A2" w:rsidRPr="00392DE9" w:rsidRDefault="00E045A2" w:rsidP="0003714C">
            <w:pPr>
              <w:pageBreakBefore/>
              <w:autoSpaceDE w:val="0"/>
              <w:autoSpaceDN w:val="0"/>
              <w:adjustRightInd w:val="0"/>
              <w:jc w:val="both"/>
              <w:rPr>
                <w:kern w:val="2"/>
                <w:sz w:val="28"/>
                <w:szCs w:val="28"/>
              </w:rPr>
            </w:pPr>
            <w:r w:rsidRPr="00392DE9">
              <w:rPr>
                <w:kern w:val="2"/>
                <w:sz w:val="28"/>
                <w:szCs w:val="28"/>
              </w:rPr>
              <w:lastRenderedPageBreak/>
              <w:t>Программно-целевые инструменты</w:t>
            </w:r>
          </w:p>
          <w:p w:rsidR="00E045A2" w:rsidRPr="00392DE9" w:rsidRDefault="005B5968" w:rsidP="00E045A2">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B5968">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rFonts w:cs="Arial"/>
                <w:sz w:val="28"/>
                <w:szCs w:val="28"/>
              </w:rPr>
            </w:pPr>
            <w:r w:rsidRPr="00A44C3B">
              <w:rPr>
                <w:rFonts w:cs="Arial"/>
                <w:sz w:val="28"/>
                <w:szCs w:val="28"/>
              </w:rPr>
              <w:t xml:space="preserve">предупреждение террористических и экстремистских проявлений на территории </w:t>
            </w:r>
            <w:r w:rsidR="00603167">
              <w:rPr>
                <w:rFonts w:cs="Arial"/>
                <w:sz w:val="28"/>
                <w:szCs w:val="28"/>
              </w:rPr>
              <w:t>Роговского</w:t>
            </w:r>
            <w:r w:rsidRPr="00A44C3B">
              <w:rPr>
                <w:rFonts w:cs="Arial"/>
                <w:sz w:val="28"/>
                <w:szCs w:val="28"/>
              </w:rPr>
              <w:t xml:space="preserve"> сельского поселения;</w:t>
            </w:r>
          </w:p>
          <w:p w:rsidR="009F755C" w:rsidRDefault="009F755C" w:rsidP="009F755C">
            <w:pPr>
              <w:widowControl w:val="0"/>
              <w:jc w:val="both"/>
              <w:rPr>
                <w:rFonts w:cs="Arial"/>
                <w:sz w:val="28"/>
                <w:szCs w:val="28"/>
              </w:rPr>
            </w:pPr>
            <w:r w:rsidRPr="00A44C3B">
              <w:rPr>
                <w:rFonts w:cs="Arial"/>
                <w:sz w:val="28"/>
                <w:szCs w:val="28"/>
              </w:rPr>
              <w:t>укрепление межнационального согласия;</w:t>
            </w:r>
          </w:p>
          <w:p w:rsidR="009F755C" w:rsidRDefault="009F755C" w:rsidP="009F755C">
            <w:pPr>
              <w:widowControl w:val="0"/>
              <w:jc w:val="both"/>
              <w:rPr>
                <w:rFonts w:cs="Arial"/>
                <w:sz w:val="28"/>
                <w:szCs w:val="28"/>
              </w:rPr>
            </w:pPr>
            <w:r w:rsidRPr="00A44C3B">
              <w:rPr>
                <w:rFonts w:cs="Arial"/>
                <w:sz w:val="28"/>
                <w:szCs w:val="28"/>
              </w:rPr>
              <w:t>достижение взаимопонимания и взаимного уважения в вопросах межэтнического и межкультурного сотрудничества;</w:t>
            </w:r>
          </w:p>
          <w:p w:rsidR="009F755C" w:rsidRPr="001472F3" w:rsidRDefault="009F755C" w:rsidP="009F755C">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9F755C" w:rsidP="009F755C">
            <w:pPr>
              <w:autoSpaceDE w:val="0"/>
              <w:autoSpaceDN w:val="0"/>
              <w:adjustRightInd w:val="0"/>
              <w:jc w:val="both"/>
              <w:rPr>
                <w:kern w:val="2"/>
                <w:sz w:val="28"/>
                <w:szCs w:val="28"/>
              </w:rPr>
            </w:pPr>
            <w:r w:rsidRPr="00A44C3B">
              <w:rPr>
                <w:sz w:val="28"/>
                <w:szCs w:val="28"/>
              </w:rPr>
              <w:t>повышение качества и результативности реализуемых мер по противодействию терроризму и экстремизму</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EF2A1E" w:rsidRDefault="009F755C" w:rsidP="009F755C">
            <w:pPr>
              <w:widowControl w:val="0"/>
              <w:jc w:val="both"/>
              <w:rPr>
                <w:sz w:val="28"/>
                <w:szCs w:val="28"/>
              </w:rPr>
            </w:pPr>
            <w:r w:rsidRPr="00EF2A1E">
              <w:rPr>
                <w:sz w:val="28"/>
                <w:szCs w:val="28"/>
              </w:rPr>
              <w:t>воспитание гражданской солидарности и интернационализма, противодействие любым проя</w:t>
            </w:r>
            <w:r>
              <w:rPr>
                <w:sz w:val="28"/>
                <w:szCs w:val="28"/>
              </w:rPr>
              <w:t>влениям экстремизма</w:t>
            </w:r>
            <w:r w:rsidRPr="00EF2A1E">
              <w:rPr>
                <w:sz w:val="28"/>
                <w:szCs w:val="28"/>
              </w:rPr>
              <w:t>;</w:t>
            </w:r>
          </w:p>
          <w:p w:rsidR="009F755C" w:rsidRDefault="009F755C" w:rsidP="009F755C">
            <w:pPr>
              <w:widowControl w:val="0"/>
              <w:jc w:val="both"/>
              <w:rPr>
                <w:sz w:val="28"/>
                <w:szCs w:val="28"/>
              </w:rPr>
            </w:pPr>
            <w:r>
              <w:rPr>
                <w:sz w:val="28"/>
                <w:szCs w:val="28"/>
              </w:rPr>
              <w:t>создание условий для</w:t>
            </w:r>
            <w:r w:rsidRPr="00EF2A1E">
              <w:rPr>
                <w:sz w:val="28"/>
                <w:szCs w:val="28"/>
              </w:rPr>
              <w:t xml:space="preserve"> антитеррористической защищенности населения;</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03167">
              <w:rPr>
                <w:sz w:val="28"/>
                <w:szCs w:val="28"/>
              </w:rPr>
              <w:t>Роговском</w:t>
            </w:r>
            <w:r>
              <w:rPr>
                <w:sz w:val="28"/>
                <w:szCs w:val="28"/>
              </w:rPr>
              <w:t xml:space="preserve"> 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r>
              <w:rPr>
                <w:sz w:val="28"/>
                <w:szCs w:val="28"/>
              </w:rPr>
              <w:t>отсутствие межнациональных конфликтов.</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autoSpaceDE w:val="0"/>
              <w:autoSpaceDN w:val="0"/>
              <w:adjustRightInd w:val="0"/>
              <w:jc w:val="both"/>
              <w:rPr>
                <w:rFonts w:eastAsia="Calibri"/>
                <w:kern w:val="2"/>
                <w:sz w:val="28"/>
                <w:szCs w:val="28"/>
                <w:lang w:eastAsia="en-US"/>
              </w:rPr>
            </w:pPr>
            <w:r w:rsidRPr="00392DE9">
              <w:rPr>
                <w:rFonts w:eastAsia="Calibri"/>
                <w:kern w:val="2"/>
                <w:sz w:val="28"/>
                <w:szCs w:val="28"/>
                <w:lang w:eastAsia="en-US"/>
              </w:rPr>
              <w:t>2019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053333">
              <w:rPr>
                <w:kern w:val="2"/>
                <w:sz w:val="28"/>
                <w:szCs w:val="28"/>
              </w:rPr>
              <w:t>84,0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603167">
              <w:rPr>
                <w:rFonts w:eastAsia="Calibri"/>
                <w:kern w:val="2"/>
                <w:sz w:val="28"/>
                <w:szCs w:val="28"/>
              </w:rPr>
              <w:t>7,0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03167">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lastRenderedPageBreak/>
              <w:t xml:space="preserve">в 2029 году – </w:t>
            </w:r>
            <w:r w:rsidR="00603167">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603167">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03167">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603167">
              <w:rPr>
                <w:sz w:val="28"/>
                <w:szCs w:val="28"/>
              </w:rPr>
              <w:t>Роговского</w:t>
            </w:r>
            <w:r>
              <w:rPr>
                <w:sz w:val="28"/>
                <w:szCs w:val="28"/>
              </w:rPr>
              <w:t xml:space="preserve"> сельского поселения; </w:t>
            </w:r>
          </w:p>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603167">
              <w:rPr>
                <w:sz w:val="28"/>
                <w:szCs w:val="28"/>
              </w:rPr>
              <w:t>Роговского</w:t>
            </w:r>
            <w:r>
              <w:rPr>
                <w:sz w:val="28"/>
                <w:szCs w:val="28"/>
              </w:rPr>
              <w:t xml:space="preserve"> сельского поселения;</w:t>
            </w:r>
          </w:p>
          <w:p w:rsidR="009F755C" w:rsidRPr="00A32512" w:rsidRDefault="00251161" w:rsidP="00251161">
            <w:pPr>
              <w:autoSpaceDE w:val="0"/>
              <w:autoSpaceDN w:val="0"/>
              <w:adjustRightInd w:val="0"/>
              <w:jc w:val="both"/>
              <w:rPr>
                <w:bCs/>
                <w:kern w:val="2"/>
                <w:sz w:val="28"/>
                <w:szCs w:val="28"/>
                <w:lang w:eastAsia="en-US"/>
              </w:rPr>
            </w:pPr>
            <w:r>
              <w:rPr>
                <w:sz w:val="28"/>
                <w:szCs w:val="28"/>
              </w:rPr>
              <w:t>устранение причин и условий, способствующих проявлениям экстремизма</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9F5BF3" w:rsidRPr="009F5BF3">
        <w:rPr>
          <w:kern w:val="2"/>
          <w:sz w:val="28"/>
          <w:szCs w:val="28"/>
          <w:lang w:eastAsia="en-US"/>
        </w:rPr>
        <w:t xml:space="preserve">Противодействие коррупции в </w:t>
      </w:r>
      <w:r w:rsidR="00603167">
        <w:rPr>
          <w:kern w:val="2"/>
          <w:sz w:val="28"/>
          <w:szCs w:val="28"/>
          <w:lang w:eastAsia="en-US"/>
        </w:rPr>
        <w:t>Роговском</w:t>
      </w:r>
      <w:r w:rsidR="009F5BF3" w:rsidRPr="009F5BF3">
        <w:rPr>
          <w:kern w:val="2"/>
          <w:sz w:val="28"/>
          <w:szCs w:val="28"/>
          <w:lang w:eastAsia="en-US"/>
        </w:rPr>
        <w:t xml:space="preserve"> сельском поселении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07"/>
        <w:gridCol w:w="286"/>
        <w:gridCol w:w="7373"/>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9F5BF3" w:rsidP="009F5BF3">
            <w:pPr>
              <w:autoSpaceDE w:val="0"/>
              <w:autoSpaceDN w:val="0"/>
              <w:adjustRightInd w:val="0"/>
              <w:jc w:val="both"/>
              <w:rPr>
                <w:sz w:val="28"/>
                <w:szCs w:val="28"/>
              </w:rPr>
            </w:pPr>
            <w:r w:rsidRPr="009F5BF3">
              <w:rPr>
                <w:kern w:val="2"/>
                <w:sz w:val="28"/>
                <w:szCs w:val="28"/>
                <w:lang w:eastAsia="en-US"/>
              </w:rPr>
              <w:t xml:space="preserve">подпрограмма 1 «Противодействие коррупции в </w:t>
            </w:r>
            <w:r w:rsidR="00603167">
              <w:rPr>
                <w:kern w:val="2"/>
                <w:sz w:val="28"/>
                <w:szCs w:val="28"/>
                <w:lang w:eastAsia="en-US"/>
              </w:rPr>
              <w:t>Роговском</w:t>
            </w:r>
            <w:r w:rsidRPr="009F5BF3">
              <w:rPr>
                <w:kern w:val="2"/>
                <w:sz w:val="28"/>
                <w:szCs w:val="28"/>
                <w:lang w:eastAsia="en-US"/>
              </w:rPr>
              <w:t xml:space="preserve"> сельском поселении»</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03714C">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Участники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Цель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Задачи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F5BF3" w:rsidP="009F5BF3">
            <w:pPr>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603167">
              <w:rPr>
                <w:sz w:val="28"/>
                <w:szCs w:val="28"/>
              </w:rPr>
              <w:t>Роговского</w:t>
            </w:r>
            <w:r>
              <w:rPr>
                <w:sz w:val="28"/>
                <w:szCs w:val="28"/>
              </w:rPr>
              <w:t xml:space="preserve"> сельского поселения</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9F5BF3">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603167">
              <w:rPr>
                <w:sz w:val="28"/>
                <w:szCs w:val="28"/>
              </w:rPr>
              <w:t>Роговского</w:t>
            </w:r>
            <w:r>
              <w:rPr>
                <w:sz w:val="28"/>
                <w:szCs w:val="28"/>
              </w:rPr>
              <w:t xml:space="preserve"> сельского поселения.</w:t>
            </w:r>
          </w:p>
          <w:p w:rsidR="009F5BF3" w:rsidRDefault="009F5BF3" w:rsidP="009F5BF3">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9F5BF3" w:rsidP="009F5BF3">
            <w:pPr>
              <w:autoSpaceDE w:val="0"/>
              <w:autoSpaceDN w:val="0"/>
              <w:adjustRightInd w:val="0"/>
              <w:jc w:val="both"/>
              <w:rPr>
                <w:rFonts w:eastAsia="Calibri"/>
                <w:kern w:val="28"/>
                <w:sz w:val="28"/>
                <w:szCs w:val="28"/>
                <w:lang w:eastAsia="en-US"/>
              </w:rPr>
            </w:pPr>
            <w:r w:rsidRPr="00392DE9">
              <w:rPr>
                <w:rFonts w:eastAsia="Calibri"/>
                <w:kern w:val="28"/>
                <w:sz w:val="28"/>
                <w:szCs w:val="28"/>
                <w:lang w:eastAsia="en-US"/>
              </w:rPr>
              <w:t>2019 – 2030 годы.</w:t>
            </w:r>
          </w:p>
          <w:p w:rsidR="009F5BF3" w:rsidRPr="00392DE9" w:rsidRDefault="009F5BF3" w:rsidP="009F5BF3">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1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9F5BF3" w:rsidP="009F5BF3">
            <w:pPr>
              <w:autoSpaceDE w:val="0"/>
              <w:autoSpaceDN w:val="0"/>
              <w:adjustRightInd w:val="0"/>
              <w:jc w:val="both"/>
              <w:rPr>
                <w:sz w:val="28"/>
                <w:szCs w:val="28"/>
              </w:rPr>
            </w:pPr>
            <w:r w:rsidRPr="00392DE9">
              <w:rPr>
                <w:sz w:val="28"/>
                <w:szCs w:val="28"/>
              </w:rPr>
              <w:lastRenderedPageBreak/>
              <w:t>подпрограммы 1</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lastRenderedPageBreak/>
              <w:t>–</w:t>
            </w:r>
          </w:p>
        </w:tc>
        <w:tc>
          <w:tcPr>
            <w:tcW w:w="7280" w:type="dxa"/>
          </w:tcPr>
          <w:p w:rsidR="009F5BF3" w:rsidRPr="00392DE9" w:rsidRDefault="009F5BF3" w:rsidP="009F5BF3">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603167">
              <w:rPr>
                <w:rFonts w:eastAsia="Calibri"/>
                <w:kern w:val="2"/>
                <w:sz w:val="28"/>
                <w:szCs w:val="28"/>
              </w:rPr>
              <w:t>24,0</w:t>
            </w:r>
            <w:r w:rsidRPr="00392DE9">
              <w:rPr>
                <w:rFonts w:eastAsia="Calibri"/>
                <w:kern w:val="2"/>
                <w:sz w:val="28"/>
                <w:szCs w:val="28"/>
              </w:rPr>
              <w:t xml:space="preserve"> тыс. рублей, в том числе:</w:t>
            </w:r>
          </w:p>
          <w:p w:rsidR="009F5BF3" w:rsidRPr="00392DE9" w:rsidRDefault="009F5BF3" w:rsidP="009F5BF3">
            <w:pPr>
              <w:autoSpaceDE w:val="0"/>
              <w:autoSpaceDN w:val="0"/>
              <w:adjustRightInd w:val="0"/>
              <w:spacing w:line="232" w:lineRule="auto"/>
              <w:jc w:val="both"/>
              <w:rPr>
                <w:rFonts w:eastAsia="Calibri"/>
                <w:kern w:val="2"/>
                <w:sz w:val="28"/>
                <w:szCs w:val="28"/>
              </w:rPr>
            </w:pPr>
            <w:r w:rsidRPr="00392DE9">
              <w:rPr>
                <w:rFonts w:eastAsia="Calibri"/>
                <w:kern w:val="2"/>
                <w:sz w:val="28"/>
                <w:szCs w:val="28"/>
              </w:rPr>
              <w:lastRenderedPageBreak/>
              <w:t xml:space="preserve">в 2019 году – </w:t>
            </w:r>
            <w:r w:rsidR="00603167">
              <w:rPr>
                <w:rFonts w:eastAsia="Calibri"/>
                <w:kern w:val="2"/>
                <w:sz w:val="28"/>
                <w:szCs w:val="28"/>
              </w:rPr>
              <w:t>2,0</w:t>
            </w:r>
            <w:r w:rsidRPr="00392DE9">
              <w:rPr>
                <w:rFonts w:eastAsia="Calibri"/>
                <w:kern w:val="2"/>
                <w:sz w:val="28"/>
                <w:szCs w:val="28"/>
              </w:rPr>
              <w:t xml:space="preserve"> 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A32512" w:rsidRDefault="009F5BF3" w:rsidP="00603167">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lastRenderedPageBreak/>
              <w:t>Ожидаемые результаты реализации 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F5BF3" w:rsidRPr="009F5BF3" w:rsidRDefault="009F5BF3" w:rsidP="009F5BF3">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 xml:space="preserve">местного самоуправления </w:t>
            </w:r>
            <w:r w:rsidR="00603167">
              <w:rPr>
                <w:sz w:val="28"/>
                <w:szCs w:val="28"/>
              </w:rPr>
              <w:t>Роговского</w:t>
            </w:r>
            <w:r>
              <w:rPr>
                <w:sz w:val="28"/>
                <w:szCs w:val="28"/>
              </w:rPr>
              <w:t xml:space="preserve"> сельского поселения</w:t>
            </w:r>
            <w:r w:rsidRPr="009F5BF3">
              <w:rPr>
                <w:sz w:val="28"/>
                <w:szCs w:val="28"/>
              </w:rPr>
              <w:t xml:space="preserve">; </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sidR="00603167">
              <w:rPr>
                <w:sz w:val="28"/>
                <w:szCs w:val="28"/>
              </w:rPr>
              <w:t>Роговского</w:t>
            </w:r>
            <w:r w:rsidRPr="009F5BF3">
              <w:rPr>
                <w:sz w:val="28"/>
                <w:szCs w:val="28"/>
              </w:rPr>
              <w:t xml:space="preserve"> сельского поселения по всем аспектам деятельности;</w:t>
            </w:r>
          </w:p>
          <w:p w:rsidR="009F5BF3" w:rsidRPr="009F5BF3" w:rsidRDefault="009F5BF3" w:rsidP="009F5BF3">
            <w:pPr>
              <w:widowControl w:val="0"/>
              <w:autoSpaceDE w:val="0"/>
              <w:autoSpaceDN w:val="0"/>
              <w:adjustRightInd w:val="0"/>
              <w:jc w:val="both"/>
              <w:rPr>
                <w:sz w:val="28"/>
                <w:szCs w:val="28"/>
              </w:rPr>
            </w:pPr>
            <w:r w:rsidRPr="009F5BF3">
              <w:rPr>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Default="00E045A2" w:rsidP="00E045A2">
      <w:pPr>
        <w:shd w:val="clear" w:color="auto" w:fill="FFFFFF"/>
        <w:jc w:val="center"/>
        <w:rPr>
          <w:bCs/>
          <w:sz w:val="28"/>
          <w:szCs w:val="28"/>
        </w:rPr>
      </w:pPr>
    </w:p>
    <w:p w:rsidR="00632E08" w:rsidRDefault="00632E08" w:rsidP="00E045A2">
      <w:pPr>
        <w:shd w:val="clear" w:color="auto" w:fill="FFFFFF"/>
        <w:jc w:val="center"/>
        <w:rPr>
          <w:bCs/>
          <w:sz w:val="28"/>
          <w:szCs w:val="28"/>
        </w:rPr>
      </w:pPr>
    </w:p>
    <w:p w:rsidR="00632E08" w:rsidRPr="00392DE9" w:rsidRDefault="00632E08" w:rsidP="00E045A2">
      <w:pPr>
        <w:shd w:val="clear" w:color="auto" w:fill="FFFFFF"/>
        <w:jc w:val="center"/>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FC46ED">
        <w:rPr>
          <w:sz w:val="28"/>
          <w:szCs w:val="28"/>
        </w:rPr>
        <w:t xml:space="preserve">Профилактика экстремизма и терроризма в </w:t>
      </w:r>
      <w:r w:rsidR="00603167">
        <w:rPr>
          <w:sz w:val="28"/>
          <w:szCs w:val="28"/>
        </w:rPr>
        <w:t>Роговского</w:t>
      </w:r>
      <w:r w:rsidR="00FC46ED">
        <w:rPr>
          <w:sz w:val="28"/>
          <w:szCs w:val="28"/>
        </w:rPr>
        <w:t xml:space="preserve"> сельского поселения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FC46ED" w:rsidRPr="00FC46ED">
              <w:rPr>
                <w:bCs/>
                <w:sz w:val="28"/>
                <w:szCs w:val="28"/>
              </w:rPr>
              <w:t xml:space="preserve">Профилактика экстремизма и терроризма в </w:t>
            </w:r>
            <w:r w:rsidR="00603167">
              <w:rPr>
                <w:bCs/>
                <w:sz w:val="28"/>
                <w:szCs w:val="28"/>
              </w:rPr>
              <w:t>Роговского</w:t>
            </w:r>
            <w:r w:rsidR="00FC46ED" w:rsidRPr="00FC46ED">
              <w:rPr>
                <w:bCs/>
                <w:sz w:val="28"/>
                <w:szCs w:val="28"/>
              </w:rPr>
              <w:t xml:space="preserve"> сельского поселения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Участники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Цели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Default="00FC46ED" w:rsidP="00FC46ED">
            <w:pPr>
              <w:jc w:val="both"/>
              <w:rPr>
                <w:sz w:val="28"/>
                <w:szCs w:val="28"/>
              </w:rPr>
            </w:pPr>
            <w:r>
              <w:rPr>
                <w:sz w:val="28"/>
                <w:szCs w:val="28"/>
              </w:rPr>
              <w:t>обеспечение общест</w:t>
            </w:r>
            <w:r>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E045A2" w:rsidRPr="00392DE9" w:rsidRDefault="00E045A2" w:rsidP="00F63E7F">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Задачи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FC46ED" w:rsidRDefault="00FC46ED" w:rsidP="00FC46ED">
            <w:pPr>
              <w:autoSpaceDE w:val="0"/>
              <w:autoSpaceDN w:val="0"/>
              <w:adjustRightInd w:val="0"/>
              <w:jc w:val="both"/>
              <w:rPr>
                <w:sz w:val="28"/>
                <w:szCs w:val="28"/>
              </w:rPr>
            </w:pPr>
            <w:r>
              <w:rPr>
                <w:sz w:val="28"/>
                <w:szCs w:val="28"/>
              </w:rPr>
              <w:t>с</w:t>
            </w:r>
            <w:r w:rsidRPr="001D6476">
              <w:rPr>
                <w:sz w:val="28"/>
                <w:szCs w:val="28"/>
              </w:rPr>
              <w:t xml:space="preserve">воевременное информирование населения </w:t>
            </w:r>
            <w:r>
              <w:rPr>
                <w:sz w:val="28"/>
                <w:szCs w:val="28"/>
              </w:rPr>
              <w:t xml:space="preserve">сельского поселения по вопросам </w:t>
            </w:r>
            <w:r w:rsidRPr="001D6476">
              <w:rPr>
                <w:sz w:val="28"/>
                <w:szCs w:val="28"/>
              </w:rPr>
              <w:t>противодей</w:t>
            </w:r>
            <w:r>
              <w:rPr>
                <w:sz w:val="28"/>
                <w:szCs w:val="28"/>
              </w:rPr>
              <w:t>ствия экстремизму и терроризму;</w:t>
            </w:r>
          </w:p>
          <w:p w:rsidR="00E045A2" w:rsidRPr="00392DE9" w:rsidRDefault="00FC46ED" w:rsidP="00FC46ED">
            <w:pPr>
              <w:autoSpaceDE w:val="0"/>
              <w:autoSpaceDN w:val="0"/>
              <w:adjustRightInd w:val="0"/>
              <w:jc w:val="both"/>
              <w:rPr>
                <w:sz w:val="28"/>
                <w:szCs w:val="28"/>
              </w:rPr>
            </w:pPr>
            <w:r>
              <w:rPr>
                <w:sz w:val="28"/>
                <w:szCs w:val="28"/>
              </w:rPr>
              <w:t>о</w:t>
            </w:r>
            <w:r w:rsidRPr="001D6476">
              <w:rPr>
                <w:sz w:val="28"/>
                <w:szCs w:val="28"/>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392DE9" w:rsidTr="00FC46ED">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Целевые показатели подпрограммы 2</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FC46ED" w:rsidRDefault="00FC46ED" w:rsidP="00FC46ED">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E045A2" w:rsidRPr="00392DE9" w:rsidRDefault="00E045A2" w:rsidP="00632E08">
            <w:pPr>
              <w:autoSpaceDE w:val="0"/>
              <w:autoSpaceDN w:val="0"/>
              <w:adjustRightInd w:val="0"/>
              <w:jc w:val="both"/>
              <w:rPr>
                <w:sz w:val="28"/>
                <w:szCs w:val="28"/>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E045A2" w:rsidP="00E045A2">
            <w:pPr>
              <w:autoSpaceDE w:val="0"/>
              <w:autoSpaceDN w:val="0"/>
              <w:adjustRightInd w:val="0"/>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2019 – 2030 годы.</w:t>
            </w:r>
          </w:p>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2 не выделяются </w:t>
            </w:r>
          </w:p>
          <w:p w:rsidR="00E045A2" w:rsidRPr="00392DE9" w:rsidRDefault="00E045A2" w:rsidP="00E045A2">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4A189D">
              <w:rPr>
                <w:rFonts w:eastAsia="Calibri"/>
                <w:kern w:val="2"/>
                <w:sz w:val="28"/>
                <w:szCs w:val="28"/>
              </w:rPr>
              <w:t>60</w:t>
            </w:r>
            <w:r w:rsidR="00F87627">
              <w:rPr>
                <w:rFonts w:eastAsia="Calibri"/>
                <w:kern w:val="2"/>
                <w:sz w:val="28"/>
                <w:szCs w:val="28"/>
              </w:rPr>
              <w:t>,0</w:t>
            </w:r>
            <w:r w:rsidRPr="00392DE9">
              <w:rPr>
                <w:rFonts w:eastAsia="Calibri"/>
                <w:kern w:val="2"/>
                <w:sz w:val="28"/>
                <w:szCs w:val="28"/>
              </w:rPr>
              <w:t xml:space="preserve"> тыс. рублей, в том числе:</w:t>
            </w:r>
          </w:p>
          <w:p w:rsidR="00E045A2" w:rsidRPr="00392DE9" w:rsidRDefault="00E045A2" w:rsidP="00E045A2">
            <w:pPr>
              <w:jc w:val="both"/>
              <w:rPr>
                <w:rFonts w:eastAsia="Calibri"/>
                <w:kern w:val="2"/>
                <w:sz w:val="28"/>
                <w:szCs w:val="28"/>
              </w:rPr>
            </w:pPr>
            <w:r w:rsidRPr="00392DE9">
              <w:rPr>
                <w:rFonts w:eastAsia="Calibri"/>
                <w:kern w:val="2"/>
                <w:sz w:val="28"/>
                <w:szCs w:val="28"/>
              </w:rPr>
              <w:t>в 2019 году –</w:t>
            </w:r>
            <w:r w:rsidR="00F87627">
              <w:rPr>
                <w:rFonts w:eastAsia="Calibri"/>
                <w:kern w:val="2"/>
                <w:sz w:val="28"/>
                <w:szCs w:val="28"/>
              </w:rPr>
              <w:t xml:space="preserve"> </w:t>
            </w:r>
            <w:r w:rsidR="004A189D">
              <w:rPr>
                <w:rFonts w:eastAsia="Calibri"/>
                <w:kern w:val="2"/>
                <w:sz w:val="28"/>
                <w:szCs w:val="28"/>
              </w:rPr>
              <w:t>5</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jc w:val="both"/>
              <w:rPr>
                <w:rFonts w:eastAsia="Calibri"/>
                <w:kern w:val="2"/>
                <w:sz w:val="28"/>
                <w:szCs w:val="28"/>
              </w:rPr>
            </w:pPr>
            <w:r w:rsidRPr="00392DE9">
              <w:rPr>
                <w:rFonts w:eastAsia="Calibri"/>
                <w:kern w:val="2"/>
                <w:sz w:val="28"/>
                <w:szCs w:val="28"/>
              </w:rPr>
              <w:t>в 2020 году –</w:t>
            </w:r>
            <w:r w:rsidR="00FC46ED">
              <w:rPr>
                <w:rFonts w:eastAsia="Calibri"/>
                <w:kern w:val="2"/>
                <w:sz w:val="28"/>
                <w:szCs w:val="28"/>
              </w:rPr>
              <w:t xml:space="preserve"> </w:t>
            </w:r>
            <w:r w:rsidR="004A189D">
              <w:rPr>
                <w:rFonts w:eastAsia="Calibri"/>
                <w:kern w:val="2"/>
                <w:sz w:val="28"/>
                <w:szCs w:val="28"/>
              </w:rPr>
              <w:t>5</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2021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2022 году –</w:t>
            </w:r>
            <w:r w:rsidR="00F87627">
              <w:rPr>
                <w:kern w:val="2"/>
                <w:sz w:val="28"/>
                <w:szCs w:val="28"/>
              </w:rPr>
              <w:t xml:space="preserve"> </w:t>
            </w:r>
            <w:r w:rsidR="004A189D">
              <w:rPr>
                <w:kern w:val="2"/>
                <w:sz w:val="28"/>
                <w:szCs w:val="28"/>
              </w:rPr>
              <w:t>5</w:t>
            </w:r>
            <w:r w:rsidR="00F87627">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2024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2025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2027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2029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F87627" w:rsidRDefault="00E045A2" w:rsidP="004A189D">
            <w:pPr>
              <w:autoSpaceDE w:val="0"/>
              <w:autoSpaceDN w:val="0"/>
              <w:adjustRightInd w:val="0"/>
              <w:spacing w:line="232" w:lineRule="auto"/>
              <w:jc w:val="both"/>
              <w:rPr>
                <w:kern w:val="2"/>
                <w:sz w:val="28"/>
                <w:szCs w:val="28"/>
              </w:rPr>
            </w:pPr>
            <w:r w:rsidRPr="00392DE9">
              <w:rPr>
                <w:kern w:val="2"/>
                <w:sz w:val="28"/>
                <w:szCs w:val="28"/>
              </w:rPr>
              <w:t xml:space="preserve">в 2030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r w:rsidR="00F87627">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Pr="00FB0FD5" w:rsidRDefault="00FC46ED" w:rsidP="00FC46ED">
            <w:pPr>
              <w:widowControl w:val="0"/>
              <w:jc w:val="both"/>
              <w:rPr>
                <w:sz w:val="28"/>
                <w:szCs w:val="28"/>
              </w:rPr>
            </w:pPr>
            <w:r w:rsidRPr="00FB0FD5">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FB0FD5" w:rsidRDefault="00FC46ED" w:rsidP="00FC46ED">
            <w:pPr>
              <w:widowControl w:val="0"/>
              <w:jc w:val="both"/>
              <w:rPr>
                <w:sz w:val="28"/>
                <w:szCs w:val="28"/>
              </w:rPr>
            </w:pPr>
            <w:r w:rsidRPr="00FB0FD5">
              <w:rPr>
                <w:sz w:val="28"/>
                <w:szCs w:val="28"/>
              </w:rPr>
              <w:t>формирование позитивных моральных и нравственных ценностей, определяющих отрицательное отношение к проявлению ксенофобии</w:t>
            </w:r>
            <w:r>
              <w:rPr>
                <w:sz w:val="28"/>
                <w:szCs w:val="28"/>
              </w:rPr>
              <w:t xml:space="preserve"> и межнациональной нетерпимости;</w:t>
            </w:r>
            <w:r w:rsidRPr="00FB0FD5">
              <w:rPr>
                <w:sz w:val="28"/>
                <w:szCs w:val="28"/>
              </w:rPr>
              <w:t xml:space="preserve"> </w:t>
            </w:r>
          </w:p>
          <w:p w:rsidR="00E045A2" w:rsidRPr="00F87627" w:rsidRDefault="00FC46ED" w:rsidP="00FC46ED">
            <w:pPr>
              <w:autoSpaceDE w:val="0"/>
              <w:autoSpaceDN w:val="0"/>
              <w:adjustRightInd w:val="0"/>
              <w:ind w:firstLine="34"/>
              <w:jc w:val="both"/>
              <w:rPr>
                <w:kern w:val="2"/>
                <w:sz w:val="28"/>
                <w:szCs w:val="28"/>
                <w:lang w:eastAsia="en-US"/>
              </w:rPr>
            </w:pPr>
            <w:r w:rsidRPr="00FB0FD5">
              <w:rPr>
                <w:sz w:val="28"/>
                <w:szCs w:val="28"/>
              </w:rPr>
              <w:t>снижение риска совершения террористических актов и масштабов негативных последствий</w:t>
            </w:r>
          </w:p>
        </w:tc>
      </w:tr>
    </w:tbl>
    <w:p w:rsidR="00E045A2" w:rsidRPr="00392DE9" w:rsidRDefault="00E045A2" w:rsidP="00E045A2">
      <w:pPr>
        <w:autoSpaceDE w:val="0"/>
        <w:autoSpaceDN w:val="0"/>
        <w:adjustRightInd w:val="0"/>
        <w:jc w:val="center"/>
        <w:rPr>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lastRenderedPageBreak/>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Pr>
          <w:sz w:val="28"/>
          <w:szCs w:val="28"/>
        </w:rPr>
        <w:t>обеспечения общественного порядка и противодействия преступности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обеспечения общественного порядка и профилактики правонарушений </w:t>
      </w:r>
      <w:r>
        <w:rPr>
          <w:kern w:val="2"/>
          <w:sz w:val="28"/>
          <w:szCs w:val="28"/>
        </w:rPr>
        <w:br/>
        <w:t xml:space="preserve">на территории </w:t>
      </w:r>
      <w:r w:rsidR="00603167">
        <w:rPr>
          <w:kern w:val="2"/>
          <w:sz w:val="28"/>
          <w:szCs w:val="28"/>
        </w:rPr>
        <w:t>Роговского</w:t>
      </w:r>
      <w:r>
        <w:rPr>
          <w:kern w:val="2"/>
          <w:sz w:val="28"/>
          <w:szCs w:val="28"/>
        </w:rPr>
        <w:t xml:space="preserve"> сельского поселения</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FC46ED">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p>
    <w:p w:rsidR="00FC46ED" w:rsidRPr="00071733" w:rsidRDefault="00FC46ED" w:rsidP="00FC46ED">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w:t>
      </w:r>
      <w:r>
        <w:rPr>
          <w:sz w:val="28"/>
          <w:szCs w:val="28"/>
        </w:rPr>
        <w:t>циональных конфликтов.</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Pr>
          <w:sz w:val="28"/>
          <w:szCs w:val="28"/>
        </w:rPr>
        <w:t>Обеспечение общественного порядка и противодействие преступности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Pr>
          <w:sz w:val="28"/>
          <w:szCs w:val="28"/>
        </w:rPr>
        <w:t>Обеспечение общественного порядка и противодействие преступности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88754E" w:rsidRDefault="0088754E" w:rsidP="0088754E">
      <w:pPr>
        <w:autoSpaceDE w:val="0"/>
        <w:autoSpaceDN w:val="0"/>
        <w:adjustRightInd w:val="0"/>
        <w:jc w:val="center"/>
        <w:rPr>
          <w:kern w:val="2"/>
          <w:sz w:val="24"/>
          <w:szCs w:val="24"/>
        </w:rPr>
      </w:pPr>
    </w:p>
    <w:p w:rsidR="0088754E" w:rsidRPr="009C0DE5" w:rsidRDefault="0088754E" w:rsidP="0088754E">
      <w:pPr>
        <w:ind w:left="10773"/>
        <w:jc w:val="right"/>
        <w:rPr>
          <w:kern w:val="2"/>
          <w:sz w:val="24"/>
          <w:szCs w:val="24"/>
        </w:rPr>
      </w:pPr>
      <w:r w:rsidRPr="009C0DE5">
        <w:rPr>
          <w:kern w:val="2"/>
          <w:sz w:val="24"/>
          <w:szCs w:val="24"/>
        </w:rPr>
        <w:t>Приложение № 1</w:t>
      </w:r>
    </w:p>
    <w:p w:rsidR="0088754E" w:rsidRPr="009C0DE5" w:rsidRDefault="0088754E" w:rsidP="0088754E">
      <w:pPr>
        <w:ind w:left="10773"/>
        <w:jc w:val="right"/>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88754E" w:rsidRPr="009C0DE5"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Default="0088754E" w:rsidP="00F614B1">
      <w:pPr>
        <w:ind w:left="10773"/>
        <w:jc w:val="right"/>
        <w:rPr>
          <w:kern w:val="2"/>
          <w:sz w:val="24"/>
          <w:szCs w:val="24"/>
        </w:rPr>
      </w:pPr>
      <w:r w:rsidRPr="009C0DE5">
        <w:rPr>
          <w:kern w:val="2"/>
          <w:sz w:val="24"/>
          <w:szCs w:val="24"/>
        </w:rPr>
        <w:t>«Обеспечение</w:t>
      </w:r>
      <w:r w:rsidR="00603167">
        <w:rPr>
          <w:kern w:val="2"/>
          <w:sz w:val="24"/>
          <w:szCs w:val="24"/>
        </w:rPr>
        <w:t xml:space="preserve"> общественного порядка и</w:t>
      </w:r>
      <w:r w:rsidRPr="009C0DE5">
        <w:rPr>
          <w:kern w:val="2"/>
          <w:sz w:val="24"/>
          <w:szCs w:val="24"/>
        </w:rPr>
        <w:t xml:space="preserve"> про</w:t>
      </w:r>
      <w:r>
        <w:rPr>
          <w:kern w:val="2"/>
          <w:sz w:val="24"/>
          <w:szCs w:val="24"/>
        </w:rPr>
        <w:t>тиводействи</w:t>
      </w:r>
      <w:r w:rsidR="00603167">
        <w:rPr>
          <w:kern w:val="2"/>
          <w:sz w:val="24"/>
          <w:szCs w:val="24"/>
        </w:rPr>
        <w:t>е</w:t>
      </w:r>
      <w:r>
        <w:rPr>
          <w:kern w:val="2"/>
          <w:sz w:val="24"/>
          <w:szCs w:val="24"/>
        </w:rPr>
        <w:t xml:space="preserve"> преступности</w:t>
      </w:r>
      <w:r w:rsidRPr="009C0DE5">
        <w:rPr>
          <w:kern w:val="2"/>
          <w:sz w:val="24"/>
          <w:szCs w:val="24"/>
        </w:rPr>
        <w:t>»</w:t>
      </w:r>
    </w:p>
    <w:p w:rsidR="0088754E" w:rsidRDefault="0088754E" w:rsidP="0088754E">
      <w:pPr>
        <w:autoSpaceDE w:val="0"/>
        <w:autoSpaceDN w:val="0"/>
        <w:adjustRightInd w:val="0"/>
        <w:jc w:val="center"/>
        <w:rPr>
          <w:kern w:val="2"/>
          <w:sz w:val="24"/>
          <w:szCs w:val="24"/>
        </w:rPr>
      </w:pPr>
    </w:p>
    <w:p w:rsidR="0088754E" w:rsidRPr="009C0DE5" w:rsidRDefault="0088754E" w:rsidP="0088754E">
      <w:pPr>
        <w:autoSpaceDE w:val="0"/>
        <w:autoSpaceDN w:val="0"/>
        <w:adjustRightInd w:val="0"/>
        <w:jc w:val="center"/>
        <w:rPr>
          <w:kern w:val="2"/>
          <w:sz w:val="24"/>
          <w:szCs w:val="24"/>
        </w:rPr>
      </w:pPr>
      <w:r w:rsidRPr="009C0DE5">
        <w:rPr>
          <w:kern w:val="2"/>
          <w:sz w:val="24"/>
          <w:szCs w:val="24"/>
        </w:rPr>
        <w:t>СВЕДЕНИЯ</w:t>
      </w:r>
    </w:p>
    <w:p w:rsidR="0088754E" w:rsidRPr="00F614B1" w:rsidRDefault="0088754E" w:rsidP="00F614B1">
      <w:pPr>
        <w:autoSpaceDE w:val="0"/>
        <w:autoSpaceDN w:val="0"/>
        <w:adjustRightInd w:val="0"/>
        <w:jc w:val="center"/>
        <w:rPr>
          <w:kern w:val="2"/>
          <w:sz w:val="24"/>
          <w:szCs w:val="24"/>
        </w:rPr>
      </w:pPr>
      <w:r w:rsidRPr="00603167">
        <w:rPr>
          <w:kern w:val="2"/>
          <w:sz w:val="24"/>
          <w:szCs w:val="24"/>
        </w:rPr>
        <w:t xml:space="preserve">о показателях муниципальной программы </w:t>
      </w:r>
      <w:r w:rsidR="00603167" w:rsidRPr="00603167">
        <w:rPr>
          <w:kern w:val="2"/>
          <w:sz w:val="24"/>
          <w:szCs w:val="24"/>
        </w:rPr>
        <w:t>Роговского</w:t>
      </w:r>
      <w:r w:rsidRPr="00603167">
        <w:rPr>
          <w:kern w:val="2"/>
          <w:sz w:val="24"/>
          <w:szCs w:val="24"/>
        </w:rPr>
        <w:t xml:space="preserve"> сельского поселения </w:t>
      </w:r>
      <w:r w:rsidRPr="00603167">
        <w:rPr>
          <w:kern w:val="2"/>
          <w:sz w:val="24"/>
          <w:szCs w:val="24"/>
        </w:rPr>
        <w:br/>
        <w:t>«</w:t>
      </w:r>
      <w:r w:rsidR="00603167" w:rsidRPr="00603167">
        <w:rPr>
          <w:sz w:val="24"/>
          <w:szCs w:val="24"/>
        </w:rPr>
        <w:t>Обеспечение общественного порядка и противодействие преступности</w:t>
      </w:r>
      <w:r w:rsidRPr="00603167">
        <w:rPr>
          <w:kern w:val="2"/>
          <w:sz w:val="24"/>
          <w:szCs w:val="24"/>
        </w:rPr>
        <w:t xml:space="preserve">», подпрограмм муниципальной </w:t>
      </w:r>
      <w:r w:rsidRPr="00603167">
        <w:rPr>
          <w:kern w:val="2"/>
          <w:sz w:val="24"/>
          <w:szCs w:val="24"/>
        </w:rPr>
        <w:br/>
        <w:t xml:space="preserve">программы </w:t>
      </w:r>
      <w:r w:rsidR="00603167" w:rsidRPr="00603167">
        <w:rPr>
          <w:kern w:val="2"/>
          <w:sz w:val="24"/>
          <w:szCs w:val="24"/>
        </w:rPr>
        <w:t>Роговского</w:t>
      </w:r>
      <w:r w:rsidRPr="00603167">
        <w:rPr>
          <w:kern w:val="2"/>
          <w:sz w:val="24"/>
          <w:szCs w:val="24"/>
        </w:rPr>
        <w:t xml:space="preserve"> сельского поселения «</w:t>
      </w:r>
      <w:r w:rsidR="00B9692A" w:rsidRPr="00603167">
        <w:rPr>
          <w:sz w:val="24"/>
          <w:szCs w:val="24"/>
        </w:rPr>
        <w:t>Обеспечение общественного порядка и противодействие преступности</w:t>
      </w:r>
      <w:r w:rsidRPr="00603167">
        <w:rPr>
          <w:kern w:val="2"/>
          <w:sz w:val="24"/>
          <w:szCs w:val="24"/>
        </w:rPr>
        <w:t>» и их значениях</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29"/>
        <w:gridCol w:w="2674"/>
        <w:gridCol w:w="850"/>
        <w:gridCol w:w="968"/>
        <w:gridCol w:w="809"/>
        <w:gridCol w:w="650"/>
        <w:gridCol w:w="741"/>
        <w:gridCol w:w="679"/>
        <w:gridCol w:w="776"/>
        <w:gridCol w:w="740"/>
        <w:gridCol w:w="691"/>
        <w:gridCol w:w="650"/>
        <w:gridCol w:w="729"/>
        <w:gridCol w:w="708"/>
        <w:gridCol w:w="673"/>
        <w:gridCol w:w="651"/>
        <w:gridCol w:w="729"/>
        <w:gridCol w:w="692"/>
      </w:tblGrid>
      <w:tr w:rsidR="00F614B1" w:rsidRPr="000E34C3" w:rsidTr="00F614B1">
        <w:trPr>
          <w:trHeight w:val="151"/>
          <w:tblHeader/>
        </w:trPr>
        <w:tc>
          <w:tcPr>
            <w:tcW w:w="729" w:type="dxa"/>
            <w:vMerge w:val="restart"/>
            <w:tcBorders>
              <w:top w:val="single" w:sz="4" w:space="0" w:color="auto"/>
              <w:left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674" w:type="dxa"/>
            <w:vMerge w:val="restart"/>
            <w:tcBorders>
              <w:top w:val="single" w:sz="4" w:space="0" w:color="auto"/>
              <w:left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Номер</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и наименование</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850" w:type="dxa"/>
            <w:vMerge w:val="restart"/>
            <w:tcBorders>
              <w:top w:val="single" w:sz="4" w:space="0" w:color="auto"/>
              <w:left w:val="single" w:sz="4" w:space="0" w:color="auto"/>
              <w:right w:val="single" w:sz="4" w:space="0" w:color="auto"/>
            </w:tcBorders>
            <w:vAlign w:val="center"/>
          </w:tcPr>
          <w:p w:rsidR="00F614B1" w:rsidRPr="00BD026A" w:rsidRDefault="00F614B1" w:rsidP="00615205">
            <w:pPr>
              <w:spacing w:line="216" w:lineRule="auto"/>
              <w:jc w:val="center"/>
              <w:rPr>
                <w:kern w:val="2"/>
                <w:sz w:val="22"/>
                <w:szCs w:val="22"/>
              </w:rPr>
            </w:pPr>
            <w:r w:rsidRPr="00BD026A">
              <w:rPr>
                <w:kern w:val="2"/>
                <w:sz w:val="22"/>
                <w:szCs w:val="22"/>
              </w:rPr>
              <w:t>Вид</w:t>
            </w:r>
          </w:p>
          <w:p w:rsidR="00F614B1" w:rsidRPr="000E34C3" w:rsidRDefault="00F614B1" w:rsidP="00615205">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968" w:type="dxa"/>
            <w:vMerge w:val="restart"/>
            <w:tcBorders>
              <w:top w:val="single" w:sz="4" w:space="0" w:color="auto"/>
              <w:left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918" w:type="dxa"/>
            <w:gridSpan w:val="14"/>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F614B1" w:rsidRPr="000E34C3" w:rsidTr="00F614B1">
        <w:trPr>
          <w:trHeight w:val="151"/>
          <w:tblHeader/>
        </w:trPr>
        <w:tc>
          <w:tcPr>
            <w:tcW w:w="729" w:type="dxa"/>
            <w:vMerge/>
            <w:tcBorders>
              <w:left w:val="single" w:sz="4" w:space="0" w:color="auto"/>
              <w:bottom w:val="single" w:sz="4" w:space="0" w:color="auto"/>
              <w:right w:val="single" w:sz="4" w:space="0" w:color="auto"/>
            </w:tcBorders>
            <w:vAlign w:val="center"/>
          </w:tcPr>
          <w:p w:rsidR="00F614B1" w:rsidRPr="000E34C3" w:rsidRDefault="00F614B1" w:rsidP="0088754E">
            <w:pPr>
              <w:spacing w:line="216" w:lineRule="auto"/>
              <w:jc w:val="center"/>
              <w:rPr>
                <w:kern w:val="2"/>
                <w:sz w:val="22"/>
                <w:szCs w:val="22"/>
              </w:rPr>
            </w:pPr>
          </w:p>
        </w:tc>
        <w:tc>
          <w:tcPr>
            <w:tcW w:w="2674" w:type="dxa"/>
            <w:vMerge/>
            <w:tcBorders>
              <w:left w:val="single" w:sz="4" w:space="0" w:color="auto"/>
              <w:bottom w:val="single" w:sz="4" w:space="0" w:color="auto"/>
              <w:right w:val="single" w:sz="4" w:space="0" w:color="auto"/>
            </w:tcBorders>
            <w:vAlign w:val="center"/>
          </w:tcPr>
          <w:p w:rsidR="00F614B1" w:rsidRPr="000E34C3" w:rsidRDefault="00F614B1" w:rsidP="0088754E">
            <w:pPr>
              <w:spacing w:line="216" w:lineRule="auto"/>
              <w:jc w:val="center"/>
              <w:rPr>
                <w:kern w:val="2"/>
                <w:sz w:val="22"/>
                <w:szCs w:val="22"/>
              </w:rPr>
            </w:pPr>
          </w:p>
        </w:tc>
        <w:tc>
          <w:tcPr>
            <w:tcW w:w="850" w:type="dxa"/>
            <w:vMerge/>
            <w:tcBorders>
              <w:left w:val="single" w:sz="4" w:space="0" w:color="auto"/>
              <w:bottom w:val="single" w:sz="4" w:space="0" w:color="auto"/>
              <w:right w:val="single" w:sz="4" w:space="0" w:color="auto"/>
            </w:tcBorders>
            <w:vAlign w:val="center"/>
          </w:tcPr>
          <w:p w:rsidR="00F614B1" w:rsidRPr="000E34C3" w:rsidRDefault="00F614B1" w:rsidP="0088754E">
            <w:pPr>
              <w:spacing w:line="216" w:lineRule="auto"/>
              <w:jc w:val="center"/>
              <w:rPr>
                <w:kern w:val="2"/>
                <w:sz w:val="22"/>
                <w:szCs w:val="22"/>
              </w:rPr>
            </w:pPr>
          </w:p>
        </w:tc>
        <w:tc>
          <w:tcPr>
            <w:tcW w:w="968" w:type="dxa"/>
            <w:vMerge/>
            <w:tcBorders>
              <w:left w:val="single" w:sz="4" w:space="0" w:color="auto"/>
              <w:bottom w:val="single" w:sz="4" w:space="0" w:color="auto"/>
              <w:right w:val="single" w:sz="4" w:space="0" w:color="auto"/>
            </w:tcBorders>
            <w:vAlign w:val="center"/>
          </w:tcPr>
          <w:p w:rsidR="00F614B1" w:rsidRPr="000E34C3" w:rsidRDefault="00F614B1" w:rsidP="0088754E">
            <w:pPr>
              <w:spacing w:line="216" w:lineRule="auto"/>
              <w:jc w:val="center"/>
              <w:rPr>
                <w:kern w:val="2"/>
                <w:sz w:val="22"/>
                <w:szCs w:val="22"/>
              </w:rPr>
            </w:pPr>
          </w:p>
        </w:tc>
        <w:tc>
          <w:tcPr>
            <w:tcW w:w="809"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2017</w:t>
            </w:r>
          </w:p>
          <w:p w:rsidR="00F614B1" w:rsidRPr="000E34C3" w:rsidRDefault="00F614B1" w:rsidP="00615205">
            <w:pPr>
              <w:autoSpaceDE w:val="0"/>
              <w:autoSpaceDN w:val="0"/>
              <w:adjustRightInd w:val="0"/>
              <w:spacing w:line="216" w:lineRule="auto"/>
              <w:jc w:val="center"/>
              <w:rPr>
                <w:kern w:val="2"/>
                <w:sz w:val="22"/>
                <w:szCs w:val="22"/>
              </w:rPr>
            </w:pPr>
            <w:r w:rsidRPr="00695A56">
              <w:rPr>
                <w:kern w:val="2"/>
                <w:sz w:val="22"/>
                <w:szCs w:val="22"/>
              </w:rPr>
              <w:t>год</w:t>
            </w:r>
          </w:p>
        </w:tc>
        <w:tc>
          <w:tcPr>
            <w:tcW w:w="650"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2018</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41"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2019</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79"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2020</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76"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2021</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40"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2022</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91"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2023</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50"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2024</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29"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2025</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2026</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73"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2027</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51"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2028</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729"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2029</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c>
          <w:tcPr>
            <w:tcW w:w="692" w:type="dxa"/>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2030</w:t>
            </w:r>
          </w:p>
          <w:p w:rsidR="00F614B1" w:rsidRPr="000E34C3" w:rsidRDefault="00F614B1" w:rsidP="00615205">
            <w:pPr>
              <w:autoSpaceDE w:val="0"/>
              <w:autoSpaceDN w:val="0"/>
              <w:adjustRightInd w:val="0"/>
              <w:spacing w:line="216" w:lineRule="auto"/>
              <w:jc w:val="center"/>
              <w:rPr>
                <w:kern w:val="2"/>
                <w:sz w:val="22"/>
                <w:szCs w:val="22"/>
              </w:rPr>
            </w:pPr>
            <w:r w:rsidRPr="000E34C3">
              <w:rPr>
                <w:kern w:val="2"/>
                <w:sz w:val="22"/>
                <w:szCs w:val="22"/>
              </w:rPr>
              <w:t>год</w:t>
            </w:r>
          </w:p>
        </w:tc>
      </w:tr>
      <w:tr w:rsidR="0088754E" w:rsidRPr="000E34C3" w:rsidTr="00F614B1">
        <w:trPr>
          <w:trHeight w:val="151"/>
          <w:tblHeader/>
        </w:trPr>
        <w:tc>
          <w:tcPr>
            <w:tcW w:w="72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1</w:t>
            </w:r>
          </w:p>
        </w:tc>
        <w:tc>
          <w:tcPr>
            <w:tcW w:w="267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3</w:t>
            </w:r>
          </w:p>
        </w:tc>
        <w:tc>
          <w:tcPr>
            <w:tcW w:w="968"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4</w:t>
            </w:r>
          </w:p>
        </w:tc>
        <w:tc>
          <w:tcPr>
            <w:tcW w:w="80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5</w:t>
            </w:r>
          </w:p>
        </w:tc>
        <w:tc>
          <w:tcPr>
            <w:tcW w:w="65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6</w:t>
            </w:r>
          </w:p>
        </w:tc>
        <w:tc>
          <w:tcPr>
            <w:tcW w:w="741"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7</w:t>
            </w:r>
          </w:p>
        </w:tc>
        <w:tc>
          <w:tcPr>
            <w:tcW w:w="67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8</w:t>
            </w:r>
          </w:p>
        </w:tc>
        <w:tc>
          <w:tcPr>
            <w:tcW w:w="77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9</w:t>
            </w:r>
          </w:p>
        </w:tc>
        <w:tc>
          <w:tcPr>
            <w:tcW w:w="74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10</w:t>
            </w:r>
          </w:p>
        </w:tc>
        <w:tc>
          <w:tcPr>
            <w:tcW w:w="691"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11</w:t>
            </w:r>
          </w:p>
        </w:tc>
        <w:tc>
          <w:tcPr>
            <w:tcW w:w="65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12</w:t>
            </w:r>
          </w:p>
        </w:tc>
        <w:tc>
          <w:tcPr>
            <w:tcW w:w="72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14</w:t>
            </w:r>
          </w:p>
        </w:tc>
        <w:tc>
          <w:tcPr>
            <w:tcW w:w="673"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15</w:t>
            </w:r>
          </w:p>
        </w:tc>
        <w:tc>
          <w:tcPr>
            <w:tcW w:w="651"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16</w:t>
            </w:r>
          </w:p>
        </w:tc>
        <w:tc>
          <w:tcPr>
            <w:tcW w:w="72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17</w:t>
            </w:r>
          </w:p>
        </w:tc>
        <w:tc>
          <w:tcPr>
            <w:tcW w:w="69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18</w:t>
            </w:r>
          </w:p>
        </w:tc>
      </w:tr>
      <w:tr w:rsidR="000F14D5" w:rsidRPr="000E34C3" w:rsidTr="00F614B1">
        <w:tc>
          <w:tcPr>
            <w:tcW w:w="15139" w:type="dxa"/>
            <w:gridSpan w:val="18"/>
            <w:tcBorders>
              <w:top w:val="single" w:sz="4" w:space="0" w:color="auto"/>
              <w:left w:val="single" w:sz="4" w:space="0" w:color="auto"/>
              <w:bottom w:val="single" w:sz="4" w:space="0" w:color="auto"/>
              <w:right w:val="single" w:sz="4" w:space="0" w:color="auto"/>
            </w:tcBorders>
            <w:vAlign w:val="center"/>
          </w:tcPr>
          <w:p w:rsidR="000F14D5" w:rsidRPr="000E34C3" w:rsidRDefault="000F14D5" w:rsidP="0088754E">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603167">
              <w:rPr>
                <w:kern w:val="2"/>
                <w:sz w:val="22"/>
                <w:szCs w:val="22"/>
              </w:rPr>
              <w:t>Роговского</w:t>
            </w:r>
            <w:r>
              <w:rPr>
                <w:kern w:val="2"/>
                <w:sz w:val="22"/>
                <w:szCs w:val="22"/>
              </w:rPr>
              <w:t xml:space="preserve"> сельского поселения</w:t>
            </w:r>
            <w:r w:rsidRPr="000E34C3">
              <w:rPr>
                <w:kern w:val="2"/>
                <w:sz w:val="22"/>
                <w:szCs w:val="22"/>
              </w:rPr>
              <w:t xml:space="preserve"> «</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p>
        </w:tc>
      </w:tr>
      <w:tr w:rsidR="00310624" w:rsidRPr="00310624" w:rsidTr="00F614B1">
        <w:trPr>
          <w:trHeight w:val="2918"/>
        </w:trPr>
        <w:tc>
          <w:tcPr>
            <w:tcW w:w="72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pStyle w:val="af2"/>
              <w:numPr>
                <w:ilvl w:val="0"/>
                <w:numId w:val="3"/>
              </w:numPr>
              <w:autoSpaceDE w:val="0"/>
              <w:autoSpaceDN w:val="0"/>
              <w:adjustRightInd w:val="0"/>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both"/>
              <w:rPr>
                <w:kern w:val="2"/>
                <w:sz w:val="24"/>
                <w:szCs w:val="24"/>
                <w:lang w:eastAsia="en-US"/>
              </w:rPr>
            </w:pPr>
            <w:r w:rsidRPr="00310624">
              <w:rPr>
                <w:kern w:val="2"/>
                <w:sz w:val="24"/>
                <w:szCs w:val="24"/>
                <w:lang w:eastAsia="en-US"/>
              </w:rPr>
              <w:t>Показатель 1.</w:t>
            </w:r>
          </w:p>
          <w:p w:rsidR="000A5F06" w:rsidRPr="00F614B1" w:rsidRDefault="000A5F06" w:rsidP="00F614B1">
            <w:pPr>
              <w:widowControl w:val="0"/>
              <w:jc w:val="both"/>
              <w:rPr>
                <w:sz w:val="24"/>
                <w:szCs w:val="24"/>
              </w:rPr>
            </w:pPr>
            <w:r w:rsidRPr="00310624">
              <w:rPr>
                <w:sz w:val="24"/>
                <w:szCs w:val="24"/>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03167">
              <w:rPr>
                <w:sz w:val="24"/>
                <w:szCs w:val="24"/>
              </w:rPr>
              <w:t>Роговском</w:t>
            </w:r>
            <w:r w:rsidRPr="00310624">
              <w:rPr>
                <w:sz w:val="24"/>
                <w:szCs w:val="24"/>
              </w:rPr>
              <w:t xml:space="preserve"> сельском поселении</w:t>
            </w:r>
          </w:p>
        </w:tc>
        <w:tc>
          <w:tcPr>
            <w:tcW w:w="85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ведомственный</w:t>
            </w:r>
          </w:p>
        </w:tc>
        <w:tc>
          <w:tcPr>
            <w:tcW w:w="968"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процент</w:t>
            </w:r>
          </w:p>
        </w:tc>
        <w:tc>
          <w:tcPr>
            <w:tcW w:w="80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jc w:val="center"/>
              <w:rPr>
                <w:kern w:val="2"/>
                <w:sz w:val="22"/>
                <w:szCs w:val="22"/>
                <w:lang w:eastAsia="en-US"/>
              </w:rPr>
            </w:pPr>
            <w:r w:rsidRPr="00310624">
              <w:rPr>
                <w:kern w:val="2"/>
                <w:sz w:val="22"/>
                <w:szCs w:val="22"/>
                <w:lang w:eastAsia="en-US"/>
              </w:rPr>
              <w:t>0</w:t>
            </w:r>
          </w:p>
        </w:tc>
        <w:tc>
          <w:tcPr>
            <w:tcW w:w="65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41"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7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76"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4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91"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5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73"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51"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9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r>
      <w:tr w:rsidR="00C7147D" w:rsidRPr="000E34C3" w:rsidTr="00F614B1">
        <w:tc>
          <w:tcPr>
            <w:tcW w:w="729" w:type="dxa"/>
            <w:tcBorders>
              <w:top w:val="single" w:sz="4" w:space="0" w:color="auto"/>
              <w:left w:val="single" w:sz="4" w:space="0" w:color="auto"/>
              <w:bottom w:val="single" w:sz="4" w:space="0" w:color="auto"/>
              <w:right w:val="single" w:sz="4" w:space="0" w:color="auto"/>
            </w:tcBorders>
          </w:tcPr>
          <w:p w:rsidR="00C7147D" w:rsidRPr="000E34C3" w:rsidRDefault="00C7147D" w:rsidP="00C7147D">
            <w:pPr>
              <w:pStyle w:val="af2"/>
              <w:numPr>
                <w:ilvl w:val="0"/>
                <w:numId w:val="3"/>
              </w:numPr>
              <w:autoSpaceDE w:val="0"/>
              <w:autoSpaceDN w:val="0"/>
              <w:adjustRightInd w:val="0"/>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spacing w:line="208" w:lineRule="auto"/>
              <w:jc w:val="both"/>
              <w:rPr>
                <w:sz w:val="24"/>
                <w:szCs w:val="24"/>
              </w:rPr>
            </w:pPr>
            <w:r>
              <w:rPr>
                <w:sz w:val="24"/>
                <w:szCs w:val="24"/>
              </w:rPr>
              <w:t>Показатель 2.</w:t>
            </w:r>
          </w:p>
          <w:p w:rsidR="00C7147D" w:rsidRPr="000F14D5" w:rsidRDefault="00C7147D" w:rsidP="00C7147D">
            <w:pPr>
              <w:autoSpaceDE w:val="0"/>
              <w:autoSpaceDN w:val="0"/>
              <w:adjustRightInd w:val="0"/>
              <w:spacing w:line="208" w:lineRule="auto"/>
              <w:jc w:val="both"/>
              <w:rPr>
                <w:kern w:val="2"/>
                <w:sz w:val="24"/>
                <w:szCs w:val="24"/>
                <w:lang w:eastAsia="en-US"/>
              </w:rPr>
            </w:pPr>
            <w:r w:rsidRPr="000F14D5">
              <w:rPr>
                <w:sz w:val="24"/>
                <w:szCs w:val="24"/>
              </w:rPr>
              <w:t>отсутствие межнациональных конфликтов</w:t>
            </w:r>
          </w:p>
        </w:tc>
        <w:tc>
          <w:tcPr>
            <w:tcW w:w="850"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ведомственный</w:t>
            </w:r>
          </w:p>
        </w:tc>
        <w:tc>
          <w:tcPr>
            <w:tcW w:w="968"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процент</w:t>
            </w:r>
          </w:p>
        </w:tc>
        <w:tc>
          <w:tcPr>
            <w:tcW w:w="80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5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41"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7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76"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4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91"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5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2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8"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73"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51"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72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692"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r>
      <w:tr w:rsidR="000F14D5" w:rsidRPr="000E34C3" w:rsidTr="00F614B1">
        <w:tc>
          <w:tcPr>
            <w:tcW w:w="15139" w:type="dxa"/>
            <w:gridSpan w:val="18"/>
            <w:tcBorders>
              <w:top w:val="single" w:sz="4" w:space="0" w:color="auto"/>
              <w:left w:val="single" w:sz="4" w:space="0" w:color="auto"/>
              <w:bottom w:val="single" w:sz="4" w:space="0" w:color="auto"/>
              <w:right w:val="single" w:sz="4" w:space="0" w:color="auto"/>
            </w:tcBorders>
          </w:tcPr>
          <w:p w:rsidR="000F14D5" w:rsidRPr="000E34C3" w:rsidRDefault="000F14D5" w:rsidP="0088754E">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603167">
              <w:rPr>
                <w:kern w:val="2"/>
                <w:sz w:val="22"/>
                <w:szCs w:val="22"/>
              </w:rPr>
              <w:t>Роговском</w:t>
            </w:r>
            <w:r>
              <w:rPr>
                <w:kern w:val="2"/>
                <w:sz w:val="22"/>
                <w:szCs w:val="22"/>
              </w:rPr>
              <w:t xml:space="preserve"> сельском поселении</w:t>
            </w:r>
            <w:r w:rsidRPr="000E34C3">
              <w:rPr>
                <w:kern w:val="2"/>
                <w:sz w:val="22"/>
                <w:szCs w:val="22"/>
              </w:rPr>
              <w:t>»</w:t>
            </w:r>
          </w:p>
        </w:tc>
      </w:tr>
      <w:tr w:rsidR="0088754E" w:rsidRPr="000E34C3" w:rsidTr="00F614B1">
        <w:tc>
          <w:tcPr>
            <w:tcW w:w="72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rPr>
                <w:kern w:val="2"/>
                <w:sz w:val="22"/>
                <w:szCs w:val="22"/>
              </w:rPr>
            </w:pPr>
            <w:r w:rsidRPr="000E34C3">
              <w:rPr>
                <w:kern w:val="2"/>
                <w:sz w:val="22"/>
                <w:szCs w:val="22"/>
              </w:rPr>
              <w:t>Показатель 1.1.</w:t>
            </w:r>
          </w:p>
          <w:p w:rsidR="0088754E" w:rsidRPr="00F614B1" w:rsidRDefault="000F14D5" w:rsidP="000F14D5">
            <w:pPr>
              <w:rPr>
                <w:sz w:val="22"/>
                <w:szCs w:val="22"/>
              </w:rPr>
            </w:pPr>
            <w:r w:rsidRPr="000F14D5">
              <w:rPr>
                <w:sz w:val="22"/>
                <w:szCs w:val="22"/>
              </w:rPr>
              <w:lastRenderedPageBreak/>
              <w:t xml:space="preserve">количество муниципальных служащих </w:t>
            </w:r>
            <w:r w:rsidR="00603167">
              <w:rPr>
                <w:sz w:val="22"/>
                <w:szCs w:val="22"/>
              </w:rPr>
              <w:t>Роговского</w:t>
            </w:r>
            <w:r w:rsidRPr="000F14D5">
              <w:rPr>
                <w:sz w:val="22"/>
                <w:szCs w:val="22"/>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tc>
        <w:tc>
          <w:tcPr>
            <w:tcW w:w="850"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both"/>
              <w:rPr>
                <w:kern w:val="2"/>
                <w:sz w:val="22"/>
                <w:szCs w:val="22"/>
              </w:rPr>
            </w:pPr>
            <w:r w:rsidRPr="000E34C3">
              <w:rPr>
                <w:kern w:val="2"/>
                <w:sz w:val="22"/>
                <w:szCs w:val="22"/>
              </w:rPr>
              <w:lastRenderedPageBreak/>
              <w:t>ведомс</w:t>
            </w:r>
            <w:r w:rsidRPr="000E34C3">
              <w:rPr>
                <w:kern w:val="2"/>
                <w:sz w:val="22"/>
                <w:szCs w:val="22"/>
              </w:rPr>
              <w:lastRenderedPageBreak/>
              <w:t>твенный</w:t>
            </w:r>
          </w:p>
        </w:tc>
        <w:tc>
          <w:tcPr>
            <w:tcW w:w="968"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center"/>
              <w:rPr>
                <w:kern w:val="2"/>
                <w:sz w:val="22"/>
                <w:szCs w:val="22"/>
              </w:rPr>
            </w:pPr>
            <w:r w:rsidRPr="000E34C3">
              <w:rPr>
                <w:kern w:val="2"/>
                <w:sz w:val="22"/>
                <w:szCs w:val="22"/>
              </w:rPr>
              <w:lastRenderedPageBreak/>
              <w:t>человек</w:t>
            </w:r>
          </w:p>
          <w:p w:rsidR="0088754E" w:rsidRPr="000E34C3" w:rsidRDefault="0088754E" w:rsidP="0088754E">
            <w:pPr>
              <w:jc w:val="center"/>
              <w:rPr>
                <w:i/>
                <w:kern w:val="2"/>
                <w:sz w:val="22"/>
                <w:szCs w:val="22"/>
              </w:rPr>
            </w:pPr>
          </w:p>
        </w:tc>
        <w:tc>
          <w:tcPr>
            <w:tcW w:w="80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spacing w:line="216" w:lineRule="auto"/>
              <w:jc w:val="center"/>
              <w:rPr>
                <w:kern w:val="2"/>
                <w:sz w:val="22"/>
                <w:szCs w:val="22"/>
              </w:rPr>
            </w:pPr>
            <w:r>
              <w:rPr>
                <w:kern w:val="2"/>
                <w:sz w:val="22"/>
                <w:szCs w:val="22"/>
              </w:rPr>
              <w:lastRenderedPageBreak/>
              <w:t>-</w:t>
            </w:r>
          </w:p>
        </w:tc>
        <w:tc>
          <w:tcPr>
            <w:tcW w:w="650" w:type="dxa"/>
            <w:tcBorders>
              <w:top w:val="single" w:sz="4" w:space="0" w:color="auto"/>
              <w:left w:val="single" w:sz="4" w:space="0" w:color="auto"/>
              <w:bottom w:val="single" w:sz="4" w:space="0" w:color="auto"/>
              <w:right w:val="single" w:sz="4" w:space="0" w:color="auto"/>
            </w:tcBorders>
          </w:tcPr>
          <w:p w:rsidR="0088754E" w:rsidRDefault="0088754E" w:rsidP="0088754E">
            <w:pPr>
              <w:jc w:val="center"/>
            </w:pPr>
            <w:r>
              <w:rPr>
                <w:kern w:val="2"/>
                <w:sz w:val="22"/>
                <w:szCs w:val="22"/>
              </w:rPr>
              <w:t>-</w:t>
            </w:r>
          </w:p>
        </w:tc>
        <w:tc>
          <w:tcPr>
            <w:tcW w:w="741" w:type="dxa"/>
            <w:tcBorders>
              <w:top w:val="single" w:sz="4" w:space="0" w:color="auto"/>
              <w:left w:val="single" w:sz="4" w:space="0" w:color="auto"/>
              <w:bottom w:val="single" w:sz="4" w:space="0" w:color="auto"/>
              <w:right w:val="single" w:sz="4" w:space="0" w:color="auto"/>
            </w:tcBorders>
          </w:tcPr>
          <w:p w:rsidR="0088754E" w:rsidRDefault="0088754E" w:rsidP="0088754E">
            <w:pPr>
              <w:jc w:val="center"/>
            </w:pPr>
            <w:r>
              <w:rPr>
                <w:kern w:val="2"/>
                <w:sz w:val="22"/>
                <w:szCs w:val="22"/>
              </w:rPr>
              <w:t>-</w:t>
            </w:r>
          </w:p>
        </w:tc>
        <w:tc>
          <w:tcPr>
            <w:tcW w:w="67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76"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40"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91"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50"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08"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73"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51"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9"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92"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r>
      <w:tr w:rsidR="000F14D5" w:rsidRPr="000E34C3" w:rsidTr="00F614B1">
        <w:tc>
          <w:tcPr>
            <w:tcW w:w="729"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pStyle w:val="af2"/>
              <w:numPr>
                <w:ilvl w:val="0"/>
                <w:numId w:val="3"/>
              </w:numPr>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0F14D5" w:rsidRDefault="000F14D5" w:rsidP="0088754E">
            <w:pPr>
              <w:rPr>
                <w:kern w:val="2"/>
                <w:sz w:val="22"/>
                <w:szCs w:val="22"/>
              </w:rPr>
            </w:pPr>
            <w:r>
              <w:rPr>
                <w:kern w:val="2"/>
                <w:sz w:val="22"/>
                <w:szCs w:val="22"/>
              </w:rPr>
              <w:t>Показатель 1.2.</w:t>
            </w:r>
          </w:p>
          <w:p w:rsidR="000F14D5" w:rsidRPr="000E34C3" w:rsidRDefault="000F14D5" w:rsidP="0088754E">
            <w:pPr>
              <w:rPr>
                <w:kern w:val="2"/>
                <w:sz w:val="22"/>
                <w:szCs w:val="22"/>
              </w:rPr>
            </w:pPr>
            <w:r w:rsidRPr="000F14D5">
              <w:rPr>
                <w:kern w:val="2"/>
                <w:sz w:val="22"/>
                <w:szCs w:val="22"/>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603167">
              <w:rPr>
                <w:kern w:val="2"/>
                <w:sz w:val="22"/>
                <w:szCs w:val="22"/>
              </w:rPr>
              <w:t>Роговского</w:t>
            </w:r>
            <w:r w:rsidRPr="000F14D5">
              <w:rPr>
                <w:kern w:val="2"/>
                <w:sz w:val="22"/>
                <w:szCs w:val="22"/>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jc w:val="both"/>
              <w:rPr>
                <w:kern w:val="2"/>
                <w:sz w:val="22"/>
                <w:szCs w:val="22"/>
              </w:rPr>
            </w:pPr>
            <w:r>
              <w:rPr>
                <w:kern w:val="2"/>
                <w:sz w:val="22"/>
                <w:szCs w:val="22"/>
              </w:rPr>
              <w:t>ведомственный</w:t>
            </w:r>
          </w:p>
        </w:tc>
        <w:tc>
          <w:tcPr>
            <w:tcW w:w="968"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jc w:val="center"/>
              <w:rPr>
                <w:kern w:val="2"/>
                <w:sz w:val="22"/>
                <w:szCs w:val="22"/>
              </w:rPr>
            </w:pPr>
            <w:r>
              <w:rPr>
                <w:kern w:val="2"/>
                <w:sz w:val="22"/>
                <w:szCs w:val="22"/>
              </w:rPr>
              <w:t>процент</w:t>
            </w:r>
          </w:p>
        </w:tc>
        <w:tc>
          <w:tcPr>
            <w:tcW w:w="809" w:type="dxa"/>
            <w:tcBorders>
              <w:top w:val="single" w:sz="4" w:space="0" w:color="auto"/>
              <w:left w:val="single" w:sz="4" w:space="0" w:color="auto"/>
              <w:bottom w:val="single" w:sz="4" w:space="0" w:color="auto"/>
              <w:right w:val="single" w:sz="4" w:space="0" w:color="auto"/>
            </w:tcBorders>
          </w:tcPr>
          <w:p w:rsidR="000F14D5" w:rsidRDefault="000F14D5" w:rsidP="0088754E">
            <w:pPr>
              <w:spacing w:line="216" w:lineRule="auto"/>
              <w:jc w:val="center"/>
              <w:rPr>
                <w:kern w:val="2"/>
                <w:sz w:val="22"/>
                <w:szCs w:val="22"/>
              </w:rPr>
            </w:pPr>
            <w:r>
              <w:rPr>
                <w:kern w:val="2"/>
                <w:sz w:val="22"/>
                <w:szCs w:val="22"/>
              </w:rPr>
              <w:t>-</w:t>
            </w:r>
          </w:p>
        </w:tc>
        <w:tc>
          <w:tcPr>
            <w:tcW w:w="650" w:type="dxa"/>
            <w:tcBorders>
              <w:top w:val="single" w:sz="4" w:space="0" w:color="auto"/>
              <w:left w:val="single" w:sz="4" w:space="0" w:color="auto"/>
              <w:bottom w:val="single" w:sz="4" w:space="0" w:color="auto"/>
              <w:right w:val="single" w:sz="4" w:space="0" w:color="auto"/>
            </w:tcBorders>
          </w:tcPr>
          <w:p w:rsidR="000F14D5" w:rsidRDefault="000F14D5" w:rsidP="0088754E">
            <w:pPr>
              <w:jc w:val="center"/>
              <w:rPr>
                <w:kern w:val="2"/>
                <w:sz w:val="22"/>
                <w:szCs w:val="22"/>
              </w:rPr>
            </w:pPr>
            <w:r>
              <w:rPr>
                <w:kern w:val="2"/>
                <w:sz w:val="22"/>
                <w:szCs w:val="22"/>
              </w:rPr>
              <w:t>-</w:t>
            </w:r>
          </w:p>
        </w:tc>
        <w:tc>
          <w:tcPr>
            <w:tcW w:w="741" w:type="dxa"/>
            <w:tcBorders>
              <w:top w:val="single" w:sz="4" w:space="0" w:color="auto"/>
              <w:left w:val="single" w:sz="4" w:space="0" w:color="auto"/>
              <w:bottom w:val="single" w:sz="4" w:space="0" w:color="auto"/>
              <w:right w:val="single" w:sz="4" w:space="0" w:color="auto"/>
            </w:tcBorders>
          </w:tcPr>
          <w:p w:rsidR="000F14D5" w:rsidRDefault="000F14D5" w:rsidP="0088754E">
            <w:pPr>
              <w:jc w:val="center"/>
              <w:rPr>
                <w:kern w:val="2"/>
                <w:sz w:val="22"/>
                <w:szCs w:val="22"/>
              </w:rPr>
            </w:pPr>
            <w:r>
              <w:rPr>
                <w:kern w:val="2"/>
                <w:sz w:val="22"/>
                <w:szCs w:val="22"/>
              </w:rPr>
              <w:t>-</w:t>
            </w:r>
          </w:p>
        </w:tc>
        <w:tc>
          <w:tcPr>
            <w:tcW w:w="679"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22</w:t>
            </w:r>
          </w:p>
        </w:tc>
        <w:tc>
          <w:tcPr>
            <w:tcW w:w="776"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25</w:t>
            </w:r>
          </w:p>
        </w:tc>
        <w:tc>
          <w:tcPr>
            <w:tcW w:w="740"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28</w:t>
            </w:r>
          </w:p>
        </w:tc>
        <w:tc>
          <w:tcPr>
            <w:tcW w:w="691"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30</w:t>
            </w:r>
          </w:p>
        </w:tc>
        <w:tc>
          <w:tcPr>
            <w:tcW w:w="650"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45</w:t>
            </w:r>
          </w:p>
        </w:tc>
        <w:tc>
          <w:tcPr>
            <w:tcW w:w="729"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45</w:t>
            </w:r>
          </w:p>
        </w:tc>
        <w:tc>
          <w:tcPr>
            <w:tcW w:w="708"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673"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651"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729"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70</w:t>
            </w:r>
          </w:p>
        </w:tc>
        <w:tc>
          <w:tcPr>
            <w:tcW w:w="692"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70</w:t>
            </w:r>
          </w:p>
        </w:tc>
      </w:tr>
      <w:tr w:rsidR="000F14D5" w:rsidRPr="000E34C3" w:rsidTr="00F614B1">
        <w:tc>
          <w:tcPr>
            <w:tcW w:w="15139" w:type="dxa"/>
            <w:gridSpan w:val="18"/>
            <w:tcBorders>
              <w:top w:val="single" w:sz="4" w:space="0" w:color="auto"/>
              <w:left w:val="single" w:sz="4" w:space="0" w:color="auto"/>
              <w:bottom w:val="single" w:sz="4" w:space="0" w:color="auto"/>
              <w:right w:val="single" w:sz="4" w:space="0" w:color="auto"/>
            </w:tcBorders>
          </w:tcPr>
          <w:p w:rsidR="000F14D5" w:rsidRPr="00040A3E" w:rsidRDefault="000F14D5" w:rsidP="0088754E">
            <w:pPr>
              <w:widowControl w:val="0"/>
              <w:autoSpaceDE w:val="0"/>
              <w:autoSpaceDN w:val="0"/>
              <w:adjustRightInd w:val="0"/>
              <w:jc w:val="center"/>
              <w:rPr>
                <w:sz w:val="22"/>
                <w:szCs w:val="22"/>
              </w:rPr>
            </w:pPr>
            <w:r w:rsidRPr="00040A3E">
              <w:rPr>
                <w:sz w:val="22"/>
                <w:szCs w:val="22"/>
              </w:rPr>
              <w:t>Подп</w:t>
            </w:r>
            <w:r>
              <w:rPr>
                <w:sz w:val="22"/>
                <w:szCs w:val="22"/>
              </w:rPr>
              <w:t>рограмма 2. «</w:t>
            </w:r>
            <w:r w:rsidRPr="000F14D5">
              <w:rPr>
                <w:sz w:val="22"/>
                <w:szCs w:val="22"/>
              </w:rPr>
              <w:t xml:space="preserve">Профилактика экстремизма и терроризма в </w:t>
            </w:r>
            <w:r w:rsidR="00603167">
              <w:rPr>
                <w:sz w:val="22"/>
                <w:szCs w:val="22"/>
              </w:rPr>
              <w:t>Роговского</w:t>
            </w:r>
            <w:r w:rsidRPr="000F14D5">
              <w:rPr>
                <w:sz w:val="22"/>
                <w:szCs w:val="22"/>
              </w:rPr>
              <w:t xml:space="preserve"> сельского поселения</w:t>
            </w:r>
            <w:r w:rsidRPr="00040A3E">
              <w:rPr>
                <w:sz w:val="22"/>
                <w:szCs w:val="22"/>
              </w:rPr>
              <w:t>»</w:t>
            </w:r>
          </w:p>
        </w:tc>
      </w:tr>
      <w:tr w:rsidR="0088754E" w:rsidRPr="000E34C3" w:rsidTr="00F614B1">
        <w:tc>
          <w:tcPr>
            <w:tcW w:w="72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67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both"/>
              <w:rPr>
                <w:kern w:val="2"/>
                <w:sz w:val="22"/>
                <w:szCs w:val="22"/>
              </w:rPr>
            </w:pPr>
            <w:r w:rsidRPr="000E34C3">
              <w:rPr>
                <w:kern w:val="2"/>
                <w:sz w:val="22"/>
                <w:szCs w:val="22"/>
              </w:rPr>
              <w:t>Показатель 2.1.</w:t>
            </w:r>
          </w:p>
          <w:p w:rsidR="0088754E" w:rsidRPr="000E34C3" w:rsidRDefault="000F14D5" w:rsidP="0088754E">
            <w:pPr>
              <w:autoSpaceDE w:val="0"/>
              <w:autoSpaceDN w:val="0"/>
              <w:adjustRightInd w:val="0"/>
              <w:jc w:val="both"/>
              <w:rPr>
                <w:kern w:val="2"/>
                <w:sz w:val="22"/>
                <w:szCs w:val="22"/>
              </w:rPr>
            </w:pPr>
            <w:r w:rsidRPr="000F14D5">
              <w:rPr>
                <w:sz w:val="22"/>
                <w:szCs w:val="22"/>
              </w:rPr>
              <w:t>количество мероприятий, направленных на профилактику экстремистских проявлений и укрепления межнационального согласия</w:t>
            </w:r>
          </w:p>
        </w:tc>
        <w:tc>
          <w:tcPr>
            <w:tcW w:w="850"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center"/>
              <w:rPr>
                <w:kern w:val="2"/>
                <w:sz w:val="22"/>
                <w:szCs w:val="22"/>
              </w:rPr>
            </w:pPr>
            <w:r w:rsidRPr="000E34C3">
              <w:rPr>
                <w:kern w:val="2"/>
                <w:sz w:val="22"/>
                <w:szCs w:val="22"/>
              </w:rPr>
              <w:t>ведомственный</w:t>
            </w:r>
          </w:p>
        </w:tc>
        <w:tc>
          <w:tcPr>
            <w:tcW w:w="968" w:type="dxa"/>
            <w:tcBorders>
              <w:top w:val="single" w:sz="4" w:space="0" w:color="auto"/>
              <w:left w:val="single" w:sz="4" w:space="0" w:color="auto"/>
              <w:bottom w:val="single" w:sz="4" w:space="0" w:color="auto"/>
              <w:right w:val="single" w:sz="4" w:space="0" w:color="auto"/>
            </w:tcBorders>
          </w:tcPr>
          <w:p w:rsidR="0088754E" w:rsidRPr="000E34C3" w:rsidRDefault="000F14D5" w:rsidP="0088754E">
            <w:pPr>
              <w:autoSpaceDE w:val="0"/>
              <w:autoSpaceDN w:val="0"/>
              <w:adjustRightInd w:val="0"/>
              <w:jc w:val="center"/>
              <w:rPr>
                <w:kern w:val="2"/>
                <w:sz w:val="22"/>
                <w:szCs w:val="22"/>
              </w:rPr>
            </w:pPr>
            <w:r>
              <w:rPr>
                <w:kern w:val="2"/>
                <w:sz w:val="22"/>
                <w:szCs w:val="22"/>
              </w:rPr>
              <w:t>единиц</w:t>
            </w:r>
          </w:p>
        </w:tc>
        <w:tc>
          <w:tcPr>
            <w:tcW w:w="809" w:type="dxa"/>
            <w:tcBorders>
              <w:top w:val="single" w:sz="4" w:space="0" w:color="auto"/>
              <w:left w:val="single" w:sz="4" w:space="0" w:color="auto"/>
              <w:bottom w:val="single" w:sz="4" w:space="0" w:color="auto"/>
              <w:right w:val="single" w:sz="4" w:space="0" w:color="auto"/>
            </w:tcBorders>
          </w:tcPr>
          <w:p w:rsidR="0088754E" w:rsidRPr="000E34C3" w:rsidRDefault="009F489D" w:rsidP="000F14D5">
            <w:pPr>
              <w:jc w:val="center"/>
              <w:rPr>
                <w:sz w:val="22"/>
                <w:szCs w:val="22"/>
              </w:rPr>
            </w:pPr>
            <w:r>
              <w:rPr>
                <w:sz w:val="22"/>
                <w:szCs w:val="22"/>
              </w:rPr>
              <w:t>2</w:t>
            </w:r>
          </w:p>
        </w:tc>
        <w:tc>
          <w:tcPr>
            <w:tcW w:w="65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41"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679"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76"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4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91"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5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29"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08"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73"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51"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29"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92"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r>
    </w:tbl>
    <w:p w:rsidR="0088754E" w:rsidRDefault="0088754E" w:rsidP="0088754E">
      <w:pPr>
        <w:spacing w:line="228" w:lineRule="auto"/>
        <w:jc w:val="both"/>
        <w:rPr>
          <w:sz w:val="22"/>
          <w:szCs w:val="22"/>
        </w:rPr>
      </w:pPr>
    </w:p>
    <w:p w:rsidR="0088754E" w:rsidRPr="009E5CF2" w:rsidRDefault="0088754E" w:rsidP="0088754E">
      <w:pPr>
        <w:ind w:left="10773"/>
        <w:jc w:val="right"/>
        <w:rPr>
          <w:kern w:val="2"/>
          <w:sz w:val="24"/>
          <w:szCs w:val="24"/>
        </w:rPr>
      </w:pPr>
      <w:r>
        <w:rPr>
          <w:kern w:val="2"/>
          <w:sz w:val="24"/>
          <w:szCs w:val="24"/>
        </w:rPr>
        <w:t>Пр</w:t>
      </w:r>
      <w:r w:rsidRPr="009E5CF2">
        <w:rPr>
          <w:kern w:val="2"/>
          <w:sz w:val="24"/>
          <w:szCs w:val="24"/>
        </w:rPr>
        <w:t xml:space="preserve">иложение № </w:t>
      </w:r>
      <w:r>
        <w:rPr>
          <w:kern w:val="2"/>
          <w:sz w:val="24"/>
          <w:szCs w:val="24"/>
        </w:rPr>
        <w:t>2</w:t>
      </w:r>
    </w:p>
    <w:p w:rsidR="0088754E" w:rsidRPr="009E5CF2" w:rsidRDefault="0088754E" w:rsidP="0088754E">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3979A7" w:rsidRDefault="009F489D" w:rsidP="009F489D">
      <w:pPr>
        <w:ind w:left="10773"/>
        <w:jc w:val="right"/>
        <w:rPr>
          <w:kern w:val="2"/>
          <w:sz w:val="24"/>
          <w:szCs w:val="24"/>
        </w:rPr>
      </w:pPr>
      <w:r w:rsidRPr="009F489D">
        <w:rPr>
          <w:kern w:val="2"/>
          <w:sz w:val="24"/>
          <w:szCs w:val="24"/>
        </w:rPr>
        <w:t>«</w:t>
      </w:r>
      <w:r w:rsidR="003979A7" w:rsidRPr="003979A7">
        <w:rPr>
          <w:sz w:val="24"/>
          <w:szCs w:val="24"/>
        </w:rPr>
        <w:t>Обеспечение общественного порядка и противодействие преступности</w:t>
      </w:r>
      <w:r w:rsidRPr="003979A7">
        <w:rPr>
          <w:kern w:val="2"/>
          <w:sz w:val="24"/>
          <w:szCs w:val="24"/>
        </w:rPr>
        <w:t>»</w:t>
      </w:r>
    </w:p>
    <w:p w:rsidR="0088754E" w:rsidRPr="009E5CF2" w:rsidRDefault="0088754E" w:rsidP="0088754E">
      <w:pPr>
        <w:jc w:val="center"/>
        <w:rPr>
          <w:caps/>
          <w:kern w:val="2"/>
          <w:sz w:val="24"/>
          <w:szCs w:val="24"/>
          <w:lang w:eastAsia="en-US"/>
        </w:rPr>
      </w:pPr>
      <w:r w:rsidRPr="009E5CF2">
        <w:rPr>
          <w:caps/>
          <w:kern w:val="2"/>
          <w:sz w:val="24"/>
          <w:szCs w:val="24"/>
        </w:rPr>
        <w:t xml:space="preserve">Перечень </w:t>
      </w:r>
    </w:p>
    <w:p w:rsidR="0088754E" w:rsidRPr="003979A7" w:rsidRDefault="0088754E" w:rsidP="0088754E">
      <w:pPr>
        <w:jc w:val="center"/>
        <w:rPr>
          <w:kern w:val="2"/>
          <w:sz w:val="24"/>
          <w:szCs w:val="24"/>
        </w:rPr>
      </w:pPr>
      <w:r w:rsidRPr="003979A7">
        <w:rPr>
          <w:kern w:val="2"/>
          <w:sz w:val="24"/>
          <w:szCs w:val="24"/>
        </w:rPr>
        <w:t xml:space="preserve">подпрограмм, основных мероприятий муниципальной программы </w:t>
      </w:r>
      <w:r w:rsidR="00603167" w:rsidRPr="003979A7">
        <w:rPr>
          <w:kern w:val="2"/>
          <w:sz w:val="24"/>
          <w:szCs w:val="24"/>
        </w:rPr>
        <w:t>Роговского</w:t>
      </w:r>
      <w:r w:rsidRPr="003979A7">
        <w:rPr>
          <w:kern w:val="2"/>
          <w:sz w:val="24"/>
          <w:szCs w:val="24"/>
        </w:rPr>
        <w:t xml:space="preserve"> сельского поселения</w:t>
      </w:r>
    </w:p>
    <w:p w:rsidR="0088754E" w:rsidRPr="003979A7" w:rsidRDefault="0088754E" w:rsidP="0088754E">
      <w:pPr>
        <w:jc w:val="center"/>
        <w:rPr>
          <w:kern w:val="2"/>
          <w:sz w:val="24"/>
          <w:szCs w:val="24"/>
        </w:rPr>
      </w:pPr>
      <w:r w:rsidRPr="003979A7">
        <w:rPr>
          <w:kern w:val="2"/>
          <w:sz w:val="24"/>
          <w:szCs w:val="24"/>
        </w:rPr>
        <w:t>«</w:t>
      </w:r>
      <w:r w:rsidR="00B9692A" w:rsidRPr="003979A7">
        <w:rPr>
          <w:sz w:val="24"/>
          <w:szCs w:val="24"/>
        </w:rPr>
        <w:t>Обеспечение общественного порядка и противодействие преступности</w:t>
      </w:r>
      <w:r w:rsidR="00B9692A" w:rsidRPr="003979A7">
        <w:rPr>
          <w:kern w:val="2"/>
          <w:sz w:val="24"/>
          <w:szCs w:val="24"/>
        </w:rPr>
        <w:t>»</w:t>
      </w:r>
    </w:p>
    <w:p w:rsidR="0088754E" w:rsidRPr="00071733" w:rsidRDefault="0088754E" w:rsidP="0088754E">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3"/>
        <w:gridCol w:w="3229"/>
        <w:gridCol w:w="2010"/>
        <w:gridCol w:w="1153"/>
        <w:gridCol w:w="1146"/>
        <w:gridCol w:w="2138"/>
        <w:gridCol w:w="2559"/>
        <w:gridCol w:w="2236"/>
      </w:tblGrid>
      <w:tr w:rsidR="0088754E" w:rsidRPr="00223612"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основного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Связь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88754E" w:rsidRPr="00223612" w:rsidTr="0088754E">
        <w:tc>
          <w:tcPr>
            <w:tcW w:w="605"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88754E" w:rsidRPr="00223612" w:rsidRDefault="0088754E" w:rsidP="0088754E">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88754E" w:rsidRPr="00223612" w:rsidRDefault="0088754E" w:rsidP="0088754E">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r>
    </w:tbl>
    <w:p w:rsidR="0088754E" w:rsidRPr="00223612" w:rsidRDefault="0088754E" w:rsidP="0088754E">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2"/>
        <w:gridCol w:w="3221"/>
        <w:gridCol w:w="2021"/>
        <w:gridCol w:w="1143"/>
        <w:gridCol w:w="1142"/>
        <w:gridCol w:w="2125"/>
        <w:gridCol w:w="2548"/>
        <w:gridCol w:w="2256"/>
      </w:tblGrid>
      <w:tr w:rsidR="0088754E" w:rsidRPr="00223612" w:rsidTr="00F614B1">
        <w:trPr>
          <w:tblHeader/>
        </w:trPr>
        <w:tc>
          <w:tcPr>
            <w:tcW w:w="63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tabs>
                <w:tab w:val="left" w:pos="284"/>
              </w:tabs>
              <w:autoSpaceDE w:val="0"/>
              <w:autoSpaceDN w:val="0"/>
              <w:adjustRightInd w:val="0"/>
              <w:jc w:val="center"/>
              <w:rPr>
                <w:kern w:val="2"/>
                <w:sz w:val="24"/>
                <w:szCs w:val="24"/>
              </w:rPr>
            </w:pPr>
            <w:r w:rsidRPr="00223612">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2</w:t>
            </w:r>
          </w:p>
        </w:tc>
        <w:tc>
          <w:tcPr>
            <w:tcW w:w="20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5</w:t>
            </w:r>
          </w:p>
        </w:tc>
        <w:tc>
          <w:tcPr>
            <w:tcW w:w="2125"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6</w:t>
            </w:r>
          </w:p>
        </w:tc>
        <w:tc>
          <w:tcPr>
            <w:tcW w:w="254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7</w:t>
            </w:r>
          </w:p>
        </w:tc>
        <w:tc>
          <w:tcPr>
            <w:tcW w:w="2256"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8</w:t>
            </w:r>
          </w:p>
        </w:tc>
      </w:tr>
      <w:tr w:rsidR="0088754E" w:rsidRPr="00223612" w:rsidTr="00F614B1">
        <w:trPr>
          <w:trHeight w:val="260"/>
        </w:trPr>
        <w:tc>
          <w:tcPr>
            <w:tcW w:w="632" w:type="dxa"/>
            <w:tcBorders>
              <w:top w:val="single" w:sz="4" w:space="0" w:color="auto"/>
              <w:left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r w:rsidR="009F489D">
              <w:rPr>
                <w:kern w:val="2"/>
                <w:sz w:val="24"/>
                <w:szCs w:val="24"/>
              </w:rPr>
              <w:t xml:space="preserve"> в </w:t>
            </w:r>
            <w:r w:rsidR="00603167">
              <w:rPr>
                <w:kern w:val="2"/>
                <w:sz w:val="24"/>
                <w:szCs w:val="24"/>
              </w:rPr>
              <w:t>Роговском</w:t>
            </w:r>
            <w:r w:rsidR="009F489D">
              <w:rPr>
                <w:kern w:val="2"/>
                <w:sz w:val="24"/>
                <w:szCs w:val="24"/>
              </w:rPr>
              <w:t xml:space="preserve"> сельском поселении</w:t>
            </w:r>
            <w:r w:rsidRPr="00223612">
              <w:rPr>
                <w:kern w:val="2"/>
                <w:sz w:val="24"/>
                <w:szCs w:val="24"/>
              </w:rPr>
              <w:t>»</w:t>
            </w:r>
          </w:p>
        </w:tc>
      </w:tr>
      <w:tr w:rsidR="0088754E" w:rsidRPr="00223612" w:rsidTr="00F614B1">
        <w:trPr>
          <w:trHeight w:val="290"/>
        </w:trPr>
        <w:tc>
          <w:tcPr>
            <w:tcW w:w="632" w:type="dxa"/>
            <w:tcBorders>
              <w:left w:val="single" w:sz="4" w:space="0" w:color="auto"/>
              <w:bottom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3979A7" w:rsidP="009F489D">
            <w:pPr>
              <w:widowControl w:val="0"/>
              <w:autoSpaceDE w:val="0"/>
              <w:autoSpaceDN w:val="0"/>
              <w:adjustRightInd w:val="0"/>
              <w:jc w:val="both"/>
              <w:rPr>
                <w:kern w:val="2"/>
                <w:sz w:val="24"/>
                <w:szCs w:val="24"/>
              </w:rPr>
            </w:pPr>
            <w:r>
              <w:rPr>
                <w:kern w:val="2"/>
                <w:sz w:val="24"/>
                <w:szCs w:val="24"/>
              </w:rPr>
              <w:t xml:space="preserve">Цель </w:t>
            </w:r>
            <w:r w:rsidR="0088754E" w:rsidRPr="00223612">
              <w:rPr>
                <w:kern w:val="2"/>
                <w:sz w:val="24"/>
                <w:szCs w:val="24"/>
              </w:rPr>
              <w:t xml:space="preserve"> подпрограммы 1. </w:t>
            </w:r>
            <w:r w:rsidR="009F489D">
              <w:rPr>
                <w:kern w:val="2"/>
                <w:sz w:val="24"/>
                <w:szCs w:val="24"/>
              </w:rPr>
              <w:t>«О</w:t>
            </w:r>
            <w:r w:rsidR="009F489D" w:rsidRPr="009F489D">
              <w:rPr>
                <w:sz w:val="24"/>
                <w:szCs w:val="24"/>
              </w:rPr>
              <w:t xml:space="preserve">беспечение защиты прав и законных интересов жителей </w:t>
            </w:r>
            <w:r w:rsidR="00603167">
              <w:rPr>
                <w:sz w:val="24"/>
                <w:szCs w:val="24"/>
              </w:rPr>
              <w:t>Роговского</w:t>
            </w:r>
            <w:r w:rsidR="009F489D" w:rsidRPr="009F489D">
              <w:rPr>
                <w:sz w:val="24"/>
                <w:szCs w:val="24"/>
              </w:rPr>
              <w:t xml:space="preserve"> сельского поселения</w:t>
            </w:r>
            <w:r w:rsidR="009F489D">
              <w:rPr>
                <w:sz w:val="24"/>
                <w:szCs w:val="24"/>
              </w:rPr>
              <w:t>»</w:t>
            </w:r>
          </w:p>
        </w:tc>
      </w:tr>
      <w:tr w:rsidR="0088754E" w:rsidRPr="00223612" w:rsidTr="00F614B1">
        <w:trPr>
          <w:trHeight w:val="270"/>
        </w:trPr>
        <w:tc>
          <w:tcPr>
            <w:tcW w:w="632" w:type="dxa"/>
            <w:tcBorders>
              <w:left w:val="single" w:sz="4" w:space="0" w:color="auto"/>
              <w:bottom w:val="single" w:sz="4" w:space="0" w:color="auto"/>
              <w:right w:val="nil"/>
            </w:tcBorders>
          </w:tcPr>
          <w:p w:rsidR="0088754E" w:rsidRPr="00223612" w:rsidRDefault="0088754E" w:rsidP="009F489D">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223612" w:rsidRDefault="003979A7" w:rsidP="009F489D">
            <w:pPr>
              <w:widowControl w:val="0"/>
              <w:autoSpaceDE w:val="0"/>
              <w:autoSpaceDN w:val="0"/>
              <w:adjustRightInd w:val="0"/>
              <w:jc w:val="center"/>
              <w:rPr>
                <w:kern w:val="2"/>
                <w:sz w:val="24"/>
                <w:szCs w:val="24"/>
              </w:rPr>
            </w:pPr>
            <w:r>
              <w:rPr>
                <w:kern w:val="2"/>
                <w:sz w:val="24"/>
                <w:szCs w:val="24"/>
              </w:rPr>
              <w:t xml:space="preserve">Задача </w:t>
            </w:r>
            <w:r w:rsidR="0088754E" w:rsidRPr="00223612">
              <w:rPr>
                <w:kern w:val="2"/>
                <w:sz w:val="24"/>
                <w:szCs w:val="24"/>
              </w:rPr>
              <w:t xml:space="preserve"> подпрограммы 1. </w:t>
            </w:r>
            <w:r w:rsidR="009F489D">
              <w:rPr>
                <w:kern w:val="2"/>
                <w:sz w:val="24"/>
                <w:szCs w:val="24"/>
              </w:rPr>
              <w:t>«Ф</w:t>
            </w:r>
            <w:r w:rsidR="009F489D" w:rsidRPr="009F489D">
              <w:rPr>
                <w:sz w:val="24"/>
                <w:szCs w:val="24"/>
              </w:rPr>
              <w:t>ормирование антикоррупционного общественного мнения и нетерпимости к коррупционному поведению</w:t>
            </w:r>
            <w:r w:rsidR="009F489D">
              <w:rPr>
                <w:sz w:val="24"/>
                <w:szCs w:val="24"/>
              </w:rPr>
              <w:t>»</w:t>
            </w:r>
          </w:p>
        </w:tc>
      </w:tr>
      <w:tr w:rsidR="00E623AB" w:rsidRPr="00223612" w:rsidTr="00F614B1">
        <w:tc>
          <w:tcPr>
            <w:tcW w:w="632"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E623AB" w:rsidRPr="00E623AB" w:rsidRDefault="003979A7" w:rsidP="00E623AB">
            <w:pPr>
              <w:spacing w:line="228" w:lineRule="auto"/>
              <w:jc w:val="both"/>
              <w:rPr>
                <w:kern w:val="2"/>
                <w:sz w:val="24"/>
                <w:szCs w:val="24"/>
              </w:rPr>
            </w:pPr>
            <w:r w:rsidRPr="008B21E8">
              <w:rPr>
                <w:sz w:val="24"/>
                <w:szCs w:val="24"/>
              </w:rPr>
              <w:t>Мероприятия по изготовлению   информационных  стендов (ремонт) для  размещения  нормативно – правовой документации</w:t>
            </w:r>
          </w:p>
        </w:tc>
        <w:tc>
          <w:tcPr>
            <w:tcW w:w="2021"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spacing w:line="228" w:lineRule="auto"/>
              <w:jc w:val="center"/>
              <w:rPr>
                <w:kern w:val="2"/>
                <w:sz w:val="24"/>
                <w:szCs w:val="24"/>
                <w:lang w:val="en-US"/>
              </w:rPr>
            </w:pPr>
            <w:r w:rsidRPr="00223612">
              <w:rPr>
                <w:sz w:val="24"/>
                <w:szCs w:val="24"/>
              </w:rPr>
              <w:t xml:space="preserve">Администрация </w:t>
            </w:r>
            <w:r w:rsidR="00603167">
              <w:rPr>
                <w:sz w:val="24"/>
                <w:szCs w:val="24"/>
              </w:rPr>
              <w:t>Роговского</w:t>
            </w:r>
            <w:r>
              <w:rPr>
                <w:sz w:val="24"/>
                <w:szCs w:val="24"/>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2019 год</w:t>
            </w:r>
          </w:p>
        </w:tc>
        <w:tc>
          <w:tcPr>
            <w:tcW w:w="1142"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2030</w:t>
            </w:r>
          </w:p>
        </w:tc>
        <w:tc>
          <w:tcPr>
            <w:tcW w:w="2125"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pStyle w:val="ConsPlusCell"/>
            </w:pPr>
            <w:r w:rsidRPr="00E623AB">
              <w:t>снижение пока</w:t>
            </w:r>
            <w:r w:rsidRPr="00E623AB">
              <w:softHyphen/>
              <w:t>зателей проявле</w:t>
            </w:r>
            <w:r w:rsidRPr="00E623AB">
              <w:softHyphen/>
              <w:t xml:space="preserve">ния коррупции в </w:t>
            </w:r>
            <w:r w:rsidR="00603167">
              <w:t>Роговском</w:t>
            </w:r>
            <w:r w:rsidRPr="00E623AB">
              <w:t xml:space="preserve"> сельском поселении и увеличение показателей ин</w:t>
            </w:r>
            <w:r w:rsidRPr="00E623AB">
              <w:softHyphen/>
              <w:t>формационной открытости дея</w:t>
            </w:r>
            <w:r w:rsidRPr="00E623AB">
              <w:softHyphen/>
              <w:t>тельности орга</w:t>
            </w:r>
            <w:r w:rsidRPr="00E623AB">
              <w:softHyphen/>
              <w:t>нов местного са</w:t>
            </w:r>
            <w:r w:rsidRPr="00E623AB">
              <w:softHyphen/>
              <w:t>моуправления</w:t>
            </w:r>
          </w:p>
          <w:p w:rsidR="00E623AB" w:rsidRPr="00E623AB" w:rsidRDefault="00E623AB" w:rsidP="00E623AB">
            <w:pPr>
              <w:pStyle w:val="ConsPlusCell"/>
            </w:pPr>
            <w:r w:rsidRPr="00E623AB">
              <w:lastRenderedPageBreak/>
              <w:t xml:space="preserve"> </w:t>
            </w:r>
          </w:p>
        </w:tc>
        <w:tc>
          <w:tcPr>
            <w:tcW w:w="2548"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pStyle w:val="ConsPlusCell"/>
              <w:jc w:val="both"/>
            </w:pPr>
            <w:r w:rsidRPr="00E623AB">
              <w:lastRenderedPageBreak/>
              <w:t>снижение эффек</w:t>
            </w:r>
            <w:r w:rsidRPr="00E623AB">
              <w:softHyphen/>
              <w:t>тивности работы по противодействию коррупции и воз</w:t>
            </w:r>
            <w:r w:rsidRPr="00E623AB">
              <w:softHyphen/>
              <w:t>можному повыше</w:t>
            </w:r>
            <w:r w:rsidRPr="00E623AB">
              <w:softHyphen/>
              <w:t xml:space="preserve">нию ее уровня на территории </w:t>
            </w:r>
            <w:r w:rsidR="00603167">
              <w:t>Роговского</w:t>
            </w:r>
            <w:r w:rsidRPr="00E623AB">
              <w:t xml:space="preserve"> сельского поселения</w:t>
            </w:r>
          </w:p>
          <w:p w:rsidR="00E623AB" w:rsidRPr="00E623AB" w:rsidRDefault="00E623AB" w:rsidP="00E623AB">
            <w:pPr>
              <w:widowControl w:val="0"/>
              <w:jc w:val="both"/>
              <w:rPr>
                <w:sz w:val="24"/>
                <w:szCs w:val="24"/>
              </w:rPr>
            </w:pPr>
          </w:p>
          <w:p w:rsidR="00E623AB" w:rsidRPr="00E623AB" w:rsidRDefault="00E623AB" w:rsidP="00E623AB">
            <w:pPr>
              <w:widowControl w:val="0"/>
              <w:jc w:val="both"/>
              <w:rPr>
                <w:sz w:val="24"/>
                <w:szCs w:val="24"/>
                <w:lang w:eastAsia="en-US"/>
              </w:rPr>
            </w:pPr>
          </w:p>
        </w:tc>
        <w:tc>
          <w:tcPr>
            <w:tcW w:w="2256" w:type="dxa"/>
            <w:tcBorders>
              <w:top w:val="single" w:sz="4" w:space="0" w:color="auto"/>
              <w:left w:val="single" w:sz="4" w:space="0" w:color="auto"/>
              <w:bottom w:val="single" w:sz="4" w:space="0" w:color="auto"/>
              <w:right w:val="single" w:sz="4" w:space="0" w:color="auto"/>
            </w:tcBorders>
          </w:tcPr>
          <w:p w:rsidR="00E623AB" w:rsidRPr="00461333" w:rsidRDefault="00E623AB" w:rsidP="002D7682">
            <w:pPr>
              <w:autoSpaceDE w:val="0"/>
              <w:autoSpaceDN w:val="0"/>
              <w:adjustRightInd w:val="0"/>
              <w:spacing w:line="228" w:lineRule="auto"/>
              <w:jc w:val="center"/>
              <w:rPr>
                <w:kern w:val="2"/>
                <w:sz w:val="24"/>
                <w:szCs w:val="24"/>
              </w:rPr>
            </w:pPr>
            <w:r w:rsidRPr="00223612">
              <w:rPr>
                <w:kern w:val="2"/>
                <w:sz w:val="24"/>
                <w:szCs w:val="24"/>
              </w:rPr>
              <w:t>1.1-1.</w:t>
            </w:r>
            <w:r w:rsidR="002D7682">
              <w:rPr>
                <w:kern w:val="2"/>
                <w:sz w:val="24"/>
                <w:szCs w:val="24"/>
              </w:rPr>
              <w:t>2</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155009" w:rsidRDefault="00E623AB" w:rsidP="00E623AB">
            <w:pPr>
              <w:widowControl w:val="0"/>
              <w:autoSpaceDE w:val="0"/>
              <w:autoSpaceDN w:val="0"/>
              <w:adjustRightInd w:val="0"/>
              <w:jc w:val="center"/>
              <w:rPr>
                <w:sz w:val="24"/>
                <w:szCs w:val="24"/>
              </w:rPr>
            </w:pPr>
            <w:r w:rsidRPr="00155009">
              <w:rPr>
                <w:sz w:val="24"/>
                <w:szCs w:val="24"/>
              </w:rPr>
              <w:lastRenderedPageBreak/>
              <w:t>Подпрограмма 2. «</w:t>
            </w:r>
            <w:r w:rsidR="00E61AA2" w:rsidRPr="00E61AA2">
              <w:rPr>
                <w:sz w:val="24"/>
                <w:szCs w:val="24"/>
              </w:rPr>
              <w:t xml:space="preserve">Профилактика экстремизма и терроризма в </w:t>
            </w:r>
            <w:r w:rsidR="00603167">
              <w:rPr>
                <w:sz w:val="24"/>
                <w:szCs w:val="24"/>
              </w:rPr>
              <w:t>Роговском</w:t>
            </w:r>
            <w:r w:rsidR="00E61AA2" w:rsidRPr="00E61AA2">
              <w:rPr>
                <w:sz w:val="24"/>
                <w:szCs w:val="24"/>
              </w:rPr>
              <w:t xml:space="preserve"> сельском поселении</w:t>
            </w:r>
            <w:r w:rsidRPr="00155009">
              <w:rPr>
                <w:sz w:val="24"/>
                <w:szCs w:val="24"/>
              </w:rPr>
              <w:t>»</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223612" w:rsidRDefault="00E623AB" w:rsidP="00E61AA2">
            <w:pPr>
              <w:jc w:val="center"/>
              <w:rPr>
                <w:kern w:val="2"/>
                <w:sz w:val="24"/>
                <w:szCs w:val="24"/>
              </w:rPr>
            </w:pPr>
            <w:r w:rsidRPr="00223612">
              <w:rPr>
                <w:sz w:val="24"/>
                <w:szCs w:val="24"/>
              </w:rPr>
              <w:t xml:space="preserve">Цель подпрограммы 2. </w:t>
            </w:r>
            <w:r w:rsidR="00E61AA2">
              <w:rPr>
                <w:sz w:val="24"/>
                <w:szCs w:val="24"/>
              </w:rPr>
              <w:t>«О</w:t>
            </w:r>
            <w:r w:rsidR="00E61AA2" w:rsidRPr="00E61AA2">
              <w:rPr>
                <w:sz w:val="24"/>
                <w:szCs w:val="24"/>
              </w:rPr>
              <w:t>беспечение общественного порядка, предупреждение террористических и экстремистских проявлений</w:t>
            </w:r>
            <w:r w:rsidR="00E61AA2">
              <w:rPr>
                <w:sz w:val="24"/>
                <w:szCs w:val="24"/>
              </w:rPr>
              <w:t>»</w:t>
            </w:r>
          </w:p>
        </w:tc>
      </w:tr>
      <w:tr w:rsidR="00E623AB" w:rsidRPr="00223612" w:rsidTr="00F614B1">
        <w:tc>
          <w:tcPr>
            <w:tcW w:w="15083" w:type="dxa"/>
            <w:gridSpan w:val="8"/>
            <w:tcBorders>
              <w:top w:val="single" w:sz="4" w:space="0" w:color="auto"/>
              <w:left w:val="single" w:sz="4" w:space="0" w:color="auto"/>
              <w:bottom w:val="single" w:sz="4" w:space="0" w:color="auto"/>
              <w:right w:val="single" w:sz="4" w:space="0" w:color="auto"/>
            </w:tcBorders>
          </w:tcPr>
          <w:p w:rsidR="00E623AB" w:rsidRPr="00223612" w:rsidRDefault="003979A7" w:rsidP="00AA5115">
            <w:pPr>
              <w:tabs>
                <w:tab w:val="left" w:pos="284"/>
              </w:tabs>
              <w:autoSpaceDE w:val="0"/>
              <w:autoSpaceDN w:val="0"/>
              <w:adjustRightInd w:val="0"/>
              <w:jc w:val="center"/>
              <w:rPr>
                <w:kern w:val="2"/>
                <w:sz w:val="24"/>
                <w:szCs w:val="24"/>
              </w:rPr>
            </w:pPr>
            <w:r>
              <w:rPr>
                <w:sz w:val="24"/>
                <w:szCs w:val="24"/>
              </w:rPr>
              <w:t xml:space="preserve">Задача </w:t>
            </w:r>
            <w:r w:rsidR="00E623AB" w:rsidRPr="00223612">
              <w:rPr>
                <w:sz w:val="24"/>
                <w:szCs w:val="24"/>
              </w:rPr>
              <w:t xml:space="preserve"> подпрограммы 2. </w:t>
            </w:r>
            <w:r w:rsidR="00E61AA2">
              <w:rPr>
                <w:sz w:val="24"/>
                <w:szCs w:val="24"/>
              </w:rPr>
              <w:t>«С</w:t>
            </w:r>
            <w:r w:rsidR="00E61AA2" w:rsidRPr="00E61AA2">
              <w:rPr>
                <w:sz w:val="24"/>
                <w:szCs w:val="24"/>
              </w:rPr>
              <w:t>воевременное информирование населения сельского поселения по вопросам противодействия экстремизму и терроризму</w:t>
            </w:r>
          </w:p>
        </w:tc>
      </w:tr>
      <w:tr w:rsidR="00E61AA2" w:rsidRPr="00223612" w:rsidTr="00F614B1">
        <w:tc>
          <w:tcPr>
            <w:tcW w:w="632"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tabs>
                <w:tab w:val="left" w:pos="567"/>
              </w:tabs>
              <w:autoSpaceDE w:val="0"/>
              <w:autoSpaceDN w:val="0"/>
              <w:adjustRightInd w:val="0"/>
              <w:jc w:val="center"/>
              <w:rPr>
                <w:kern w:val="2"/>
                <w:sz w:val="24"/>
                <w:szCs w:val="24"/>
              </w:rPr>
            </w:pPr>
            <w:r>
              <w:rPr>
                <w:kern w:val="2"/>
                <w:sz w:val="24"/>
                <w:szCs w:val="24"/>
              </w:rPr>
              <w:t>5</w:t>
            </w:r>
            <w:r w:rsidRPr="00223612">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autoSpaceDE w:val="0"/>
              <w:autoSpaceDN w:val="0"/>
              <w:adjustRightInd w:val="0"/>
              <w:rPr>
                <w:bCs/>
                <w:kern w:val="2"/>
                <w:sz w:val="24"/>
                <w:szCs w:val="24"/>
              </w:rPr>
            </w:pPr>
            <w:r w:rsidRPr="00223612">
              <w:rPr>
                <w:bCs/>
                <w:kern w:val="2"/>
                <w:sz w:val="24"/>
                <w:szCs w:val="24"/>
              </w:rPr>
              <w:t xml:space="preserve">Основное мероприятие 2.1. </w:t>
            </w:r>
            <w:r w:rsidR="003979A7" w:rsidRPr="008B21E8">
              <w:rPr>
                <w:bCs/>
                <w:sz w:val="24"/>
                <w:szCs w:val="24"/>
              </w:rPr>
              <w:t>Мероприятия по и</w:t>
            </w:r>
            <w:r w:rsidR="003979A7" w:rsidRPr="008B21E8">
              <w:rPr>
                <w:spacing w:val="-6"/>
                <w:sz w:val="24"/>
                <w:szCs w:val="24"/>
              </w:rPr>
              <w:t>нформационно-пропагандистскому противодействию экстремизму и терроризму</w:t>
            </w:r>
          </w:p>
        </w:tc>
        <w:tc>
          <w:tcPr>
            <w:tcW w:w="2021"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both"/>
              <w:rPr>
                <w:sz w:val="24"/>
                <w:szCs w:val="24"/>
                <w:lang w:eastAsia="en-US"/>
              </w:rPr>
            </w:pPr>
            <w:r w:rsidRPr="00155009">
              <w:rPr>
                <w:sz w:val="24"/>
                <w:szCs w:val="24"/>
              </w:rPr>
              <w:t xml:space="preserve">Администрация </w:t>
            </w:r>
            <w:r w:rsidR="00603167">
              <w:rPr>
                <w:sz w:val="24"/>
                <w:szCs w:val="24"/>
              </w:rPr>
              <w:t>Роговского</w:t>
            </w:r>
            <w:r>
              <w:rPr>
                <w:sz w:val="24"/>
                <w:szCs w:val="24"/>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center"/>
              <w:rPr>
                <w:kern w:val="2"/>
                <w:sz w:val="24"/>
                <w:szCs w:val="24"/>
              </w:rPr>
            </w:pPr>
            <w:r w:rsidRPr="00155009">
              <w:rPr>
                <w:kern w:val="2"/>
                <w:sz w:val="24"/>
                <w:szCs w:val="24"/>
              </w:rPr>
              <w:t>2019 год</w:t>
            </w:r>
          </w:p>
        </w:tc>
        <w:tc>
          <w:tcPr>
            <w:tcW w:w="1142"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center"/>
              <w:rPr>
                <w:kern w:val="2"/>
                <w:sz w:val="24"/>
                <w:szCs w:val="24"/>
              </w:rPr>
            </w:pPr>
            <w:r w:rsidRPr="00155009">
              <w:rPr>
                <w:kern w:val="2"/>
                <w:sz w:val="24"/>
                <w:szCs w:val="24"/>
              </w:rPr>
              <w:t>2030 год</w:t>
            </w:r>
          </w:p>
        </w:tc>
        <w:tc>
          <w:tcPr>
            <w:tcW w:w="2125" w:type="dxa"/>
            <w:tcBorders>
              <w:top w:val="single" w:sz="4" w:space="0" w:color="auto"/>
              <w:left w:val="single" w:sz="4" w:space="0" w:color="auto"/>
              <w:bottom w:val="single" w:sz="4" w:space="0" w:color="auto"/>
              <w:right w:val="single" w:sz="4" w:space="0" w:color="auto"/>
            </w:tcBorders>
          </w:tcPr>
          <w:p w:rsidR="00E61AA2" w:rsidRPr="00E61AA2" w:rsidRDefault="00E61AA2" w:rsidP="00E61AA2">
            <w:pPr>
              <w:rPr>
                <w:sz w:val="24"/>
                <w:szCs w:val="24"/>
              </w:rPr>
            </w:pPr>
            <w:r w:rsidRPr="00E61AA2">
              <w:rPr>
                <w:sz w:val="24"/>
                <w:szCs w:val="24"/>
              </w:rPr>
              <w:t>гармонизация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2548" w:type="dxa"/>
            <w:tcBorders>
              <w:top w:val="single" w:sz="4" w:space="0" w:color="auto"/>
              <w:left w:val="single" w:sz="4" w:space="0" w:color="auto"/>
              <w:bottom w:val="single" w:sz="4" w:space="0" w:color="auto"/>
              <w:right w:val="single" w:sz="4" w:space="0" w:color="auto"/>
            </w:tcBorders>
          </w:tcPr>
          <w:p w:rsidR="00E61AA2" w:rsidRPr="00E61AA2" w:rsidRDefault="00E61AA2" w:rsidP="00E61AA2">
            <w:pPr>
              <w:rPr>
                <w:sz w:val="24"/>
                <w:szCs w:val="24"/>
              </w:rPr>
            </w:pPr>
            <w:r w:rsidRPr="00E61AA2">
              <w:rPr>
                <w:sz w:val="24"/>
                <w:szCs w:val="24"/>
              </w:rPr>
              <w:t>нарастание социальной напряженности среди населения, появление негативных явлений в межнациональных отношениях</w:t>
            </w:r>
          </w:p>
        </w:tc>
        <w:tc>
          <w:tcPr>
            <w:tcW w:w="2256"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autoSpaceDE w:val="0"/>
              <w:autoSpaceDN w:val="0"/>
              <w:adjustRightInd w:val="0"/>
              <w:jc w:val="center"/>
              <w:rPr>
                <w:kern w:val="2"/>
                <w:sz w:val="24"/>
                <w:szCs w:val="24"/>
              </w:rPr>
            </w:pPr>
            <w:r w:rsidRPr="00223612">
              <w:rPr>
                <w:kern w:val="2"/>
                <w:sz w:val="24"/>
                <w:szCs w:val="24"/>
              </w:rPr>
              <w:t>2.1</w:t>
            </w:r>
          </w:p>
        </w:tc>
      </w:tr>
    </w:tbl>
    <w:p w:rsidR="005250A7" w:rsidRDefault="005250A7" w:rsidP="00F614B1">
      <w:pPr>
        <w:ind w:right="480"/>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88754E" w:rsidRPr="009E5CF2" w:rsidRDefault="0088754E" w:rsidP="00AA5115">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sidR="00AA5115">
        <w:rPr>
          <w:kern w:val="2"/>
          <w:sz w:val="24"/>
          <w:szCs w:val="24"/>
        </w:rPr>
        <w:t>3</w:t>
      </w:r>
    </w:p>
    <w:p w:rsidR="0088754E" w:rsidRPr="009E5CF2" w:rsidRDefault="0088754E" w:rsidP="00AA5115">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A5115">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AA5115">
      <w:pPr>
        <w:ind w:left="10773"/>
        <w:jc w:val="right"/>
        <w:rPr>
          <w:kern w:val="2"/>
          <w:sz w:val="24"/>
          <w:szCs w:val="24"/>
        </w:rPr>
      </w:pPr>
      <w:r w:rsidRPr="009E5CF2">
        <w:rPr>
          <w:kern w:val="2"/>
          <w:sz w:val="24"/>
          <w:szCs w:val="24"/>
        </w:rPr>
        <w:t>«</w:t>
      </w:r>
      <w:r w:rsidR="00A8538C" w:rsidRPr="003979A7">
        <w:rPr>
          <w:sz w:val="24"/>
          <w:szCs w:val="24"/>
        </w:rPr>
        <w:t>Обеспечение общественного порядка и противодействие преступности</w:t>
      </w:r>
      <w:r w:rsidRPr="009E5CF2">
        <w:rPr>
          <w:kern w:val="2"/>
          <w:sz w:val="24"/>
          <w:szCs w:val="24"/>
        </w:rPr>
        <w:t>»</w:t>
      </w:r>
    </w:p>
    <w:p w:rsidR="0088754E" w:rsidRPr="000751CC" w:rsidRDefault="0088754E" w:rsidP="0088754E">
      <w:pPr>
        <w:ind w:firstLine="10490"/>
        <w:jc w:val="center"/>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Pr>
          <w:kern w:val="2"/>
          <w:sz w:val="24"/>
          <w:szCs w:val="24"/>
        </w:rPr>
        <w:t>Роговского</w:t>
      </w:r>
      <w:r w:rsidR="0088754E" w:rsidRPr="00054B2C">
        <w:rPr>
          <w:kern w:val="2"/>
          <w:sz w:val="24"/>
          <w:szCs w:val="24"/>
        </w:rPr>
        <w:t xml:space="preserve"> сельского поселения </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W w:w="15814" w:type="dxa"/>
        <w:tblInd w:w="-143" w:type="dxa"/>
        <w:shd w:val="clear" w:color="auto" w:fill="FFFFFF"/>
        <w:tblLayout w:type="fixed"/>
        <w:tblLook w:val="04A0"/>
      </w:tblPr>
      <w:tblGrid>
        <w:gridCol w:w="2378"/>
        <w:gridCol w:w="1275"/>
        <w:gridCol w:w="709"/>
        <w:gridCol w:w="709"/>
        <w:gridCol w:w="850"/>
        <w:gridCol w:w="555"/>
        <w:gridCol w:w="12"/>
        <w:gridCol w:w="851"/>
        <w:gridCol w:w="709"/>
        <w:gridCol w:w="708"/>
        <w:gridCol w:w="709"/>
        <w:gridCol w:w="709"/>
        <w:gridCol w:w="709"/>
        <w:gridCol w:w="708"/>
        <w:gridCol w:w="709"/>
        <w:gridCol w:w="709"/>
        <w:gridCol w:w="709"/>
        <w:gridCol w:w="708"/>
        <w:gridCol w:w="709"/>
        <w:gridCol w:w="679"/>
      </w:tblGrid>
      <w:tr w:rsidR="008633FC" w:rsidRPr="008633FC" w:rsidTr="00F614B1">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rsidR="008633FC" w:rsidRPr="00F614B1" w:rsidRDefault="008633FC" w:rsidP="00CB0147">
            <w:pPr>
              <w:jc w:val="center"/>
              <w:rPr>
                <w:color w:val="000000"/>
              </w:rPr>
            </w:pPr>
            <w:r w:rsidRPr="00F614B1">
              <w:rPr>
                <w:color w:val="000000"/>
              </w:rPr>
              <w:t>Код бюджетной классификации расходов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Объем расходов, всего</w:t>
            </w:r>
          </w:p>
          <w:p w:rsidR="008633FC" w:rsidRPr="00F614B1" w:rsidRDefault="008633FC" w:rsidP="00CB0147">
            <w:pPr>
              <w:jc w:val="center"/>
              <w:rPr>
                <w:color w:val="000000"/>
              </w:rPr>
            </w:pPr>
            <w:r w:rsidRPr="00F614B1">
              <w:rPr>
                <w:color w:val="000000"/>
              </w:rPr>
              <w:t xml:space="preserve"> (тыс. рублей)</w:t>
            </w:r>
          </w:p>
        </w:tc>
        <w:tc>
          <w:tcPr>
            <w:tcW w:w="8475" w:type="dxa"/>
            <w:gridSpan w:val="12"/>
            <w:tcBorders>
              <w:top w:val="single" w:sz="8" w:space="0" w:color="auto"/>
              <w:left w:val="nil"/>
              <w:bottom w:val="nil"/>
              <w:right w:val="single" w:sz="8" w:space="0" w:color="000000"/>
            </w:tcBorders>
            <w:shd w:val="clear" w:color="auto" w:fill="FFFFFF"/>
            <w:vAlign w:val="center"/>
            <w:hideMark/>
          </w:tcPr>
          <w:p w:rsidR="008633FC" w:rsidRPr="00F614B1" w:rsidRDefault="008633FC" w:rsidP="008633FC">
            <w:pPr>
              <w:jc w:val="center"/>
              <w:rPr>
                <w:color w:val="000000"/>
              </w:rPr>
            </w:pPr>
            <w:r w:rsidRPr="00F614B1">
              <w:rPr>
                <w:color w:val="000000"/>
              </w:rPr>
              <w:t xml:space="preserve">В том числе по годам реализации муниципальной программы </w:t>
            </w:r>
          </w:p>
        </w:tc>
      </w:tr>
      <w:tr w:rsidR="00F614B1" w:rsidRPr="008633FC" w:rsidTr="00F614B1">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РзПр</w:t>
            </w: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ВР</w:t>
            </w:r>
          </w:p>
        </w:tc>
        <w:tc>
          <w:tcPr>
            <w:tcW w:w="851"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2019</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2030</w:t>
            </w:r>
          </w:p>
        </w:tc>
      </w:tr>
      <w:tr w:rsidR="00F614B1" w:rsidRPr="008633FC" w:rsidTr="00F614B1">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18</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19</w:t>
            </w:r>
          </w:p>
        </w:tc>
      </w:tr>
      <w:tr w:rsidR="00F614B1" w:rsidRPr="008633FC" w:rsidTr="00F614B1">
        <w:trPr>
          <w:trHeight w:val="106"/>
        </w:trPr>
        <w:tc>
          <w:tcPr>
            <w:tcW w:w="2378"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1275"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50"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567" w:type="dxa"/>
            <w:gridSpan w:val="2"/>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51"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67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r>
      <w:tr w:rsidR="00F614B1" w:rsidRPr="008633FC" w:rsidTr="00F614B1">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C60B1D">
            <w:pPr>
              <w:rPr>
                <w:color w:val="000000"/>
                <w:sz w:val="22"/>
                <w:szCs w:val="22"/>
              </w:rPr>
            </w:pPr>
            <w:r w:rsidRPr="008633FC">
              <w:rPr>
                <w:color w:val="000000"/>
                <w:sz w:val="22"/>
                <w:szCs w:val="22"/>
              </w:rPr>
              <w:t xml:space="preserve">Муниципальная программа </w:t>
            </w:r>
            <w:r>
              <w:rPr>
                <w:color w:val="000000"/>
                <w:sz w:val="22"/>
                <w:szCs w:val="22"/>
              </w:rPr>
              <w:t>Роговского</w:t>
            </w:r>
            <w:r w:rsidRPr="008633FC">
              <w:rPr>
                <w:color w:val="000000"/>
                <w:sz w:val="22"/>
                <w:szCs w:val="22"/>
              </w:rPr>
              <w:t xml:space="preserve"> сельского поселения «</w:t>
            </w:r>
            <w:r w:rsidRPr="00B9692A">
              <w:rPr>
                <w:sz w:val="22"/>
                <w:szCs w:val="22"/>
              </w:rPr>
              <w:t>Обеспечение общественного порядка и противодействие преступности</w:t>
            </w:r>
            <w:r w:rsidRPr="00B9692A">
              <w:rPr>
                <w:kern w:val="2"/>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A8538C" w:rsidRPr="008633FC" w:rsidRDefault="00F614B1" w:rsidP="00C60B1D">
            <w:pPr>
              <w:ind w:left="-57" w:right="-57"/>
              <w:jc w:val="center"/>
              <w:rPr>
                <w:color w:val="000000"/>
                <w:sz w:val="22"/>
                <w:szCs w:val="22"/>
              </w:rPr>
            </w:pPr>
            <w:r>
              <w:rPr>
                <w:color w:val="000000"/>
                <w:sz w:val="22"/>
                <w:szCs w:val="22"/>
              </w:rPr>
              <w:t>84,0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538C" w:rsidRPr="008633FC" w:rsidRDefault="00A8538C" w:rsidP="00C60B1D">
            <w:pPr>
              <w:jc w:val="center"/>
              <w:rPr>
                <w:color w:val="000000"/>
                <w:sz w:val="22"/>
                <w:szCs w:val="22"/>
              </w:rPr>
            </w:pPr>
            <w:r>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FFFFFF"/>
            <w:vAlign w:val="center"/>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r>
      <w:tr w:rsidR="00F614B1" w:rsidRPr="008633FC" w:rsidTr="00F614B1">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rsidR="00A8538C" w:rsidRPr="008633FC" w:rsidRDefault="00A8538C" w:rsidP="007676F1">
            <w:pP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hideMark/>
          </w:tcPr>
          <w:p w:rsidR="00A8538C" w:rsidRPr="008633FC" w:rsidRDefault="00F614B1" w:rsidP="00A8538C">
            <w:pPr>
              <w:ind w:left="-57" w:right="-57"/>
              <w:jc w:val="center"/>
              <w:rPr>
                <w:color w:val="000000"/>
                <w:sz w:val="22"/>
                <w:szCs w:val="22"/>
              </w:rPr>
            </w:pPr>
            <w:r>
              <w:rPr>
                <w:color w:val="000000"/>
                <w:sz w:val="22"/>
                <w:szCs w:val="22"/>
              </w:rPr>
              <w:t>84,0</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A8538C">
            <w:pPr>
              <w:jc w:val="center"/>
              <w:rPr>
                <w:color w:val="000000"/>
                <w:sz w:val="22"/>
                <w:szCs w:val="22"/>
              </w:rPr>
            </w:pPr>
            <w:r>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67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r>
      <w:tr w:rsidR="00F614B1" w:rsidRPr="008633FC" w:rsidTr="00F614B1">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7676F1">
            <w:pPr>
              <w:rPr>
                <w:color w:val="000000"/>
                <w:sz w:val="22"/>
                <w:szCs w:val="22"/>
              </w:rPr>
            </w:pPr>
            <w:r w:rsidRPr="008633FC">
              <w:rPr>
                <w:color w:val="000000"/>
                <w:sz w:val="22"/>
                <w:szCs w:val="22"/>
              </w:rPr>
              <w:t>Подпрограмма 1 «</w:t>
            </w:r>
            <w:r w:rsidRPr="008633FC">
              <w:rPr>
                <w:sz w:val="22"/>
                <w:szCs w:val="22"/>
              </w:rPr>
              <w:t xml:space="preserve">Противодействие коррупции в </w:t>
            </w:r>
            <w:r>
              <w:rPr>
                <w:sz w:val="22"/>
                <w:szCs w:val="22"/>
              </w:rPr>
              <w:t>Роговском</w:t>
            </w:r>
            <w:r w:rsidRPr="008633FC">
              <w:rPr>
                <w:sz w:val="22"/>
                <w:szCs w:val="22"/>
              </w:rPr>
              <w:t xml:space="preserve"> сельском поселении</w:t>
            </w:r>
            <w:r w:rsidRPr="008633FC">
              <w:rPr>
                <w:color w:val="000000"/>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A8538C" w:rsidRPr="008633FC" w:rsidRDefault="00A8538C" w:rsidP="007676F1">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A8538C" w:rsidRPr="008633FC" w:rsidRDefault="00A8538C" w:rsidP="007676F1">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tcPr>
          <w:p w:rsidR="00A8538C" w:rsidRPr="000561C1" w:rsidRDefault="00A8538C" w:rsidP="00A8538C">
            <w:pPr>
              <w:jc w:val="center"/>
              <w:rPr>
                <w:sz w:val="22"/>
                <w:szCs w:val="22"/>
              </w:rPr>
            </w:pPr>
            <w:r>
              <w:rPr>
                <w:sz w:val="22"/>
                <w:szCs w:val="22"/>
              </w:rPr>
              <w:t>24,0</w:t>
            </w:r>
          </w:p>
        </w:tc>
        <w:tc>
          <w:tcPr>
            <w:tcW w:w="709" w:type="dxa"/>
            <w:tcBorders>
              <w:top w:val="nil"/>
              <w:left w:val="nil"/>
              <w:bottom w:val="single" w:sz="4" w:space="0" w:color="auto"/>
              <w:right w:val="single" w:sz="4" w:space="0" w:color="auto"/>
            </w:tcBorders>
            <w:shd w:val="clear" w:color="auto" w:fill="auto"/>
            <w:vAlign w:val="center"/>
          </w:tcPr>
          <w:p w:rsidR="00A8538C" w:rsidRPr="000561C1" w:rsidRDefault="00A8538C" w:rsidP="00A8538C">
            <w:pPr>
              <w:jc w:val="center"/>
              <w:rPr>
                <w:sz w:val="22"/>
                <w:szCs w:val="22"/>
              </w:rPr>
            </w:pPr>
            <w:r>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67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r>
      <w:tr w:rsidR="00F614B1" w:rsidRPr="008633FC" w:rsidTr="00F614B1">
        <w:tblPrEx>
          <w:shd w:val="clear" w:color="auto" w:fill="auto"/>
        </w:tblPrEx>
        <w:trPr>
          <w:trHeight w:val="531"/>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1E1181">
            <w:pPr>
              <w:rPr>
                <w:color w:val="000000"/>
                <w:sz w:val="22"/>
                <w:szCs w:val="22"/>
              </w:rPr>
            </w:pPr>
            <w:r w:rsidRPr="008633FC">
              <w:rPr>
                <w:color w:val="000000"/>
                <w:sz w:val="22"/>
                <w:szCs w:val="22"/>
              </w:rPr>
              <w:t xml:space="preserve">Основное мероприятие </w:t>
            </w:r>
            <w:r w:rsidRPr="008633FC">
              <w:rPr>
                <w:kern w:val="2"/>
                <w:sz w:val="22"/>
                <w:szCs w:val="22"/>
                <w:lang w:eastAsia="en-US"/>
              </w:rPr>
              <w:t xml:space="preserve">1.1. </w:t>
            </w:r>
            <w:r w:rsidRPr="008B21E8">
              <w:rPr>
                <w:sz w:val="24"/>
                <w:szCs w:val="24"/>
              </w:rPr>
              <w:t xml:space="preserve">Мероприятия по изготовлению   </w:t>
            </w:r>
            <w:r w:rsidRPr="008B21E8">
              <w:rPr>
                <w:sz w:val="24"/>
                <w:szCs w:val="24"/>
              </w:rPr>
              <w:lastRenderedPageBreak/>
              <w:t>информационных  стендов (ремонт) для  размещения  нормативно – правовой документации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538C" w:rsidRPr="008633FC" w:rsidRDefault="00A8538C" w:rsidP="001E1181">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сельского </w:t>
            </w:r>
            <w:r w:rsidRPr="008633FC">
              <w:rPr>
                <w:color w:val="000000"/>
                <w:sz w:val="22"/>
                <w:szCs w:val="22"/>
              </w:rPr>
              <w:lastRenderedPageBreak/>
              <w:t>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0113</w:t>
            </w:r>
          </w:p>
        </w:tc>
        <w:tc>
          <w:tcPr>
            <w:tcW w:w="850"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0810024660</w:t>
            </w:r>
          </w:p>
        </w:tc>
        <w:tc>
          <w:tcPr>
            <w:tcW w:w="555"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240</w:t>
            </w:r>
          </w:p>
        </w:tc>
        <w:tc>
          <w:tcPr>
            <w:tcW w:w="863" w:type="dxa"/>
            <w:gridSpan w:val="2"/>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t>24,0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67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r>
      <w:tr w:rsidR="00F614B1" w:rsidRPr="008633FC" w:rsidTr="00F614B1">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vAlign w:val="center"/>
            <w:hideMark/>
          </w:tcPr>
          <w:p w:rsidR="00C16E8C" w:rsidRPr="00A40D84" w:rsidRDefault="00C16E8C" w:rsidP="00C16E8C">
            <w:pPr>
              <w:rPr>
                <w:color w:val="000000"/>
                <w:sz w:val="24"/>
                <w:szCs w:val="24"/>
              </w:rPr>
            </w:pPr>
            <w:r w:rsidRPr="00A40D84">
              <w:rPr>
                <w:color w:val="000000"/>
                <w:sz w:val="24"/>
                <w:szCs w:val="24"/>
              </w:rPr>
              <w:lastRenderedPageBreak/>
              <w:t>Подпрограмма 2 «</w:t>
            </w:r>
            <w:r w:rsidRPr="00A40D84">
              <w:rPr>
                <w:sz w:val="24"/>
                <w:szCs w:val="24"/>
              </w:rPr>
              <w:t xml:space="preserve">Профилактика экстремизма и терроризма в </w:t>
            </w:r>
            <w:r w:rsidR="00603167">
              <w:rPr>
                <w:sz w:val="24"/>
                <w:szCs w:val="24"/>
              </w:rPr>
              <w:t>Роговском</w:t>
            </w:r>
            <w:r w:rsidRPr="00A40D84">
              <w:rPr>
                <w:sz w:val="24"/>
                <w:szCs w:val="24"/>
              </w:rPr>
              <w:t xml:space="preserve"> сельском поселении</w:t>
            </w:r>
            <w:r w:rsidRPr="00A40D84">
              <w:rPr>
                <w:color w:val="000000"/>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C16E8C">
            <w:pPr>
              <w:jc w:val="center"/>
              <w:rPr>
                <w:color w:val="000000"/>
                <w:sz w:val="22"/>
                <w:szCs w:val="22"/>
              </w:rPr>
            </w:pPr>
            <w:r w:rsidRPr="008633FC">
              <w:rPr>
                <w:color w:val="000000"/>
                <w:sz w:val="22"/>
                <w:szCs w:val="22"/>
              </w:rPr>
              <w:t xml:space="preserve">Администрация </w:t>
            </w:r>
            <w:r w:rsidR="00603167">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A8538C">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rPr>
                <w:color w:val="000000"/>
                <w:sz w:val="22"/>
                <w:szCs w:val="22"/>
              </w:rPr>
            </w:pPr>
            <w:r w:rsidRPr="00FD44DD">
              <w:rPr>
                <w:color w:val="000000"/>
                <w:sz w:val="22"/>
                <w:szCs w:val="22"/>
              </w:rPr>
              <w:t>–</w:t>
            </w:r>
          </w:p>
          <w:p w:rsidR="00C16E8C" w:rsidRDefault="00C16E8C" w:rsidP="00A8538C">
            <w:pPr>
              <w:jc w:val="center"/>
            </w:pPr>
          </w:p>
        </w:tc>
        <w:tc>
          <w:tcPr>
            <w:tcW w:w="850"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pPr>
            <w:r w:rsidRPr="00FD44DD">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rPr>
                <w:color w:val="000000"/>
                <w:sz w:val="22"/>
                <w:szCs w:val="22"/>
              </w:rPr>
            </w:pPr>
          </w:p>
          <w:p w:rsidR="00C16E8C" w:rsidRDefault="00C16E8C" w:rsidP="00A8538C">
            <w:pPr>
              <w:jc w:val="center"/>
              <w:rPr>
                <w:color w:val="000000"/>
                <w:sz w:val="22"/>
                <w:szCs w:val="22"/>
              </w:rPr>
            </w:pPr>
          </w:p>
          <w:p w:rsidR="00C16E8C" w:rsidRDefault="00C16E8C" w:rsidP="00A8538C">
            <w:pPr>
              <w:jc w:val="center"/>
              <w:rPr>
                <w:color w:val="000000"/>
                <w:sz w:val="22"/>
                <w:szCs w:val="22"/>
              </w:rPr>
            </w:pPr>
          </w:p>
          <w:p w:rsidR="00C16E8C" w:rsidRPr="008633FC" w:rsidRDefault="00C16E8C" w:rsidP="00A8538C">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tcPr>
          <w:p w:rsidR="00C16E8C" w:rsidRPr="00B96972" w:rsidRDefault="00C16E8C" w:rsidP="00A8538C">
            <w:pPr>
              <w:jc w:val="center"/>
            </w:pPr>
            <w:r>
              <w:t>60,0</w:t>
            </w:r>
          </w:p>
        </w:tc>
        <w:tc>
          <w:tcPr>
            <w:tcW w:w="709" w:type="dxa"/>
            <w:tcBorders>
              <w:top w:val="nil"/>
              <w:left w:val="nil"/>
              <w:bottom w:val="single" w:sz="4" w:space="0" w:color="auto"/>
              <w:right w:val="single" w:sz="4" w:space="0" w:color="auto"/>
            </w:tcBorders>
            <w:shd w:val="clear" w:color="auto" w:fill="auto"/>
            <w:vAlign w:val="center"/>
          </w:tcPr>
          <w:p w:rsidR="00C16E8C" w:rsidRPr="00B96972" w:rsidRDefault="00C16E8C" w:rsidP="00A8538C">
            <w:pPr>
              <w:jc w:val="center"/>
            </w:pPr>
            <w:r>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67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r>
      <w:tr w:rsidR="00F614B1" w:rsidRPr="008633FC" w:rsidTr="00F614B1">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rsidR="00632B1A" w:rsidRPr="00A40D84" w:rsidRDefault="00632B1A" w:rsidP="00632B1A">
            <w:pPr>
              <w:rPr>
                <w:sz w:val="24"/>
                <w:szCs w:val="24"/>
              </w:rPr>
            </w:pPr>
            <w:r w:rsidRPr="00A40D84">
              <w:rPr>
                <w:sz w:val="24"/>
                <w:szCs w:val="24"/>
              </w:rPr>
              <w:t xml:space="preserve">Основное мероприятие 2.1. Информационно-пропагандистское противодействие терроризму и экстремизму </w:t>
            </w:r>
          </w:p>
        </w:tc>
        <w:tc>
          <w:tcPr>
            <w:tcW w:w="1275" w:type="dxa"/>
            <w:tcBorders>
              <w:top w:val="nil"/>
              <w:left w:val="nil"/>
              <w:bottom w:val="single" w:sz="4" w:space="0" w:color="auto"/>
              <w:right w:val="single" w:sz="4" w:space="0" w:color="auto"/>
            </w:tcBorders>
            <w:shd w:val="clear" w:color="auto" w:fill="auto"/>
          </w:tcPr>
          <w:p w:rsidR="00632B1A" w:rsidRPr="00917F0E" w:rsidRDefault="00632B1A" w:rsidP="00632B1A">
            <w:r w:rsidRPr="00917F0E">
              <w:t xml:space="preserve">Администрация </w:t>
            </w:r>
            <w:r w:rsidR="00603167">
              <w:t>Роговского</w:t>
            </w:r>
            <w:r w:rsidRPr="00917F0E">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0113</w:t>
            </w:r>
          </w:p>
        </w:tc>
        <w:tc>
          <w:tcPr>
            <w:tcW w:w="850" w:type="dxa"/>
            <w:tcBorders>
              <w:top w:val="nil"/>
              <w:left w:val="nil"/>
              <w:bottom w:val="single" w:sz="4" w:space="0" w:color="auto"/>
              <w:right w:val="single" w:sz="4" w:space="0" w:color="auto"/>
            </w:tcBorders>
            <w:shd w:val="clear" w:color="auto" w:fill="auto"/>
            <w:vAlign w:val="center"/>
          </w:tcPr>
          <w:p w:rsidR="001577F7" w:rsidRPr="00F614B1" w:rsidRDefault="001577F7" w:rsidP="00A8538C">
            <w:pPr>
              <w:jc w:val="center"/>
            </w:pPr>
          </w:p>
          <w:p w:rsidR="00632B1A" w:rsidRPr="00F614B1" w:rsidRDefault="00632B1A" w:rsidP="00A8538C">
            <w:pPr>
              <w:jc w:val="center"/>
            </w:pPr>
            <w:r w:rsidRPr="00F614B1">
              <w:t>022002405</w:t>
            </w:r>
          </w:p>
        </w:tc>
        <w:tc>
          <w:tcPr>
            <w:tcW w:w="555"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240</w:t>
            </w:r>
          </w:p>
        </w:tc>
        <w:tc>
          <w:tcPr>
            <w:tcW w:w="863" w:type="dxa"/>
            <w:gridSpan w:val="2"/>
            <w:tcBorders>
              <w:top w:val="nil"/>
              <w:left w:val="nil"/>
              <w:bottom w:val="single" w:sz="4" w:space="0" w:color="auto"/>
              <w:right w:val="single" w:sz="4" w:space="0" w:color="auto"/>
            </w:tcBorders>
            <w:shd w:val="clear" w:color="auto" w:fill="auto"/>
            <w:vAlign w:val="center"/>
          </w:tcPr>
          <w:p w:rsidR="00632B1A" w:rsidRPr="00B96972" w:rsidRDefault="00632B1A" w:rsidP="00A8538C">
            <w:pPr>
              <w:jc w:val="center"/>
            </w:pPr>
            <w:r>
              <w:t>60,0</w:t>
            </w:r>
          </w:p>
        </w:tc>
        <w:tc>
          <w:tcPr>
            <w:tcW w:w="709" w:type="dxa"/>
            <w:tcBorders>
              <w:top w:val="nil"/>
              <w:left w:val="nil"/>
              <w:bottom w:val="single" w:sz="4" w:space="0" w:color="auto"/>
              <w:right w:val="single" w:sz="4" w:space="0" w:color="auto"/>
            </w:tcBorders>
            <w:shd w:val="clear" w:color="auto" w:fill="auto"/>
            <w:vAlign w:val="center"/>
          </w:tcPr>
          <w:p w:rsidR="00632B1A" w:rsidRPr="00B96972" w:rsidRDefault="00632B1A" w:rsidP="00A8538C">
            <w:pPr>
              <w:jc w:val="center"/>
            </w:pPr>
            <w:r>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67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r>
    </w:tbl>
    <w:p w:rsidR="0088754E" w:rsidRDefault="0088754E" w:rsidP="0088754E">
      <w:pPr>
        <w:jc w:val="both"/>
        <w:rPr>
          <w:kern w:val="2"/>
          <w:sz w:val="24"/>
          <w:szCs w:val="24"/>
        </w:rPr>
      </w:pPr>
    </w:p>
    <w:p w:rsidR="0088754E" w:rsidRDefault="0088754E" w:rsidP="0088754E">
      <w:pPr>
        <w:jc w:val="both"/>
        <w:rPr>
          <w:kern w:val="2"/>
          <w:sz w:val="24"/>
          <w:szCs w:val="24"/>
        </w:rPr>
      </w:pPr>
    </w:p>
    <w:p w:rsidR="00663C5F" w:rsidRDefault="0088754E" w:rsidP="00F614B1">
      <w:pPr>
        <w:ind w:firstLine="709"/>
        <w:jc w:val="both"/>
        <w:rPr>
          <w:kern w:val="2"/>
          <w:sz w:val="24"/>
          <w:szCs w:val="24"/>
        </w:rPr>
      </w:pPr>
      <w:r>
        <w:rPr>
          <w:kern w:val="2"/>
          <w:sz w:val="24"/>
          <w:szCs w:val="24"/>
        </w:rPr>
        <w:t xml:space="preserve">                                                                                                                                                                                       </w:t>
      </w:r>
      <w:r w:rsidR="00F614B1">
        <w:rPr>
          <w:kern w:val="2"/>
          <w:sz w:val="24"/>
          <w:szCs w:val="24"/>
        </w:rPr>
        <w:t xml:space="preserve">      </w:t>
      </w:r>
      <w:r>
        <w:rPr>
          <w:kern w:val="2"/>
          <w:sz w:val="24"/>
          <w:szCs w:val="24"/>
        </w:rPr>
        <w:t xml:space="preserve">                                                                                                                                                        </w:t>
      </w:r>
      <w:r w:rsidR="00A8538C">
        <w:rPr>
          <w:kern w:val="2"/>
          <w:sz w:val="24"/>
          <w:szCs w:val="24"/>
        </w:rPr>
        <w:t xml:space="preserve">                       </w:t>
      </w: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053333" w:rsidRDefault="00053333" w:rsidP="00B41066">
      <w:pPr>
        <w:ind w:firstLine="709"/>
        <w:jc w:val="right"/>
        <w:rPr>
          <w:kern w:val="2"/>
          <w:sz w:val="24"/>
          <w:szCs w:val="24"/>
        </w:rPr>
      </w:pPr>
    </w:p>
    <w:p w:rsidR="00053333" w:rsidRDefault="00053333" w:rsidP="00B41066">
      <w:pPr>
        <w:ind w:firstLine="709"/>
        <w:jc w:val="right"/>
        <w:rPr>
          <w:kern w:val="2"/>
          <w:sz w:val="24"/>
          <w:szCs w:val="24"/>
        </w:rPr>
      </w:pPr>
    </w:p>
    <w:p w:rsidR="0088754E" w:rsidRPr="001F0649" w:rsidRDefault="0088754E" w:rsidP="00B41066">
      <w:pPr>
        <w:ind w:firstLine="709"/>
        <w:jc w:val="right"/>
        <w:rPr>
          <w:kern w:val="2"/>
          <w:sz w:val="24"/>
          <w:szCs w:val="24"/>
        </w:rPr>
      </w:pPr>
      <w:r>
        <w:rPr>
          <w:kern w:val="2"/>
          <w:sz w:val="24"/>
          <w:szCs w:val="24"/>
        </w:rPr>
        <w:lastRenderedPageBreak/>
        <w:t xml:space="preserve">Приложение № </w:t>
      </w:r>
      <w:r w:rsidR="00F614B1">
        <w:rPr>
          <w:kern w:val="2"/>
          <w:sz w:val="24"/>
          <w:szCs w:val="24"/>
        </w:rPr>
        <w:t>4</w:t>
      </w:r>
    </w:p>
    <w:p w:rsidR="0088754E" w:rsidRPr="00A050F7" w:rsidRDefault="0088754E" w:rsidP="00B41066">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88754E" w:rsidRPr="001F0649" w:rsidRDefault="00603167" w:rsidP="00B41066">
      <w:pPr>
        <w:ind w:left="10773" w:firstLine="709"/>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1F0649" w:rsidRDefault="0088754E" w:rsidP="00B41066">
      <w:pPr>
        <w:ind w:left="10773" w:firstLine="709"/>
        <w:jc w:val="right"/>
        <w:rPr>
          <w:kern w:val="2"/>
          <w:sz w:val="24"/>
          <w:szCs w:val="24"/>
        </w:rPr>
      </w:pPr>
      <w:r w:rsidRPr="001F0649">
        <w:rPr>
          <w:kern w:val="2"/>
          <w:sz w:val="24"/>
          <w:szCs w:val="24"/>
        </w:rPr>
        <w:t>«</w:t>
      </w:r>
      <w:r w:rsidR="00F614B1" w:rsidRPr="00B9692A">
        <w:rPr>
          <w:sz w:val="22"/>
          <w:szCs w:val="22"/>
        </w:rPr>
        <w:t>Обеспечение общественного порядка и противодействие преступности</w:t>
      </w:r>
      <w:r w:rsidRPr="001F0649">
        <w:rPr>
          <w:kern w:val="2"/>
          <w:sz w:val="24"/>
          <w:szCs w:val="24"/>
        </w:rPr>
        <w:t>»</w:t>
      </w:r>
    </w:p>
    <w:p w:rsidR="0088754E" w:rsidRPr="001F0649" w:rsidRDefault="0088754E" w:rsidP="0088754E">
      <w:pPr>
        <w:ind w:firstLine="709"/>
        <w:jc w:val="center"/>
        <w:rPr>
          <w:caps/>
          <w:kern w:val="2"/>
          <w:sz w:val="24"/>
          <w:szCs w:val="24"/>
        </w:rPr>
      </w:pP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1F0649"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поселения</w:t>
      </w:r>
      <w:r w:rsidRPr="001F0649">
        <w:rPr>
          <w:kern w:val="2"/>
          <w:sz w:val="24"/>
          <w:szCs w:val="24"/>
        </w:rPr>
        <w:t xml:space="preserve"> </w:t>
      </w:r>
    </w:p>
    <w:p w:rsidR="0088754E" w:rsidRPr="001F0649" w:rsidRDefault="0088754E" w:rsidP="0088754E">
      <w:pPr>
        <w:jc w:val="center"/>
        <w:rPr>
          <w:kern w:val="2"/>
          <w:sz w:val="24"/>
          <w:szCs w:val="24"/>
        </w:rPr>
      </w:pPr>
      <w:r w:rsidRPr="001F0649">
        <w:rPr>
          <w:kern w:val="2"/>
          <w:sz w:val="24"/>
          <w:szCs w:val="24"/>
        </w:rPr>
        <w:t>«</w:t>
      </w:r>
      <w:r w:rsidR="00F614B1" w:rsidRPr="00B9692A">
        <w:rPr>
          <w:sz w:val="22"/>
          <w:szCs w:val="22"/>
        </w:rPr>
        <w:t>Обеспечение общественного порядка и противодействие преступности</w:t>
      </w:r>
      <w:r w:rsidRPr="001F0649">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95"/>
        <w:gridCol w:w="2234"/>
        <w:gridCol w:w="1257"/>
        <w:gridCol w:w="839"/>
        <w:gridCol w:w="840"/>
        <w:gridCol w:w="837"/>
        <w:gridCol w:w="838"/>
        <w:gridCol w:w="840"/>
        <w:gridCol w:w="837"/>
        <w:gridCol w:w="837"/>
        <w:gridCol w:w="837"/>
        <w:gridCol w:w="837"/>
        <w:gridCol w:w="837"/>
        <w:gridCol w:w="837"/>
        <w:gridCol w:w="837"/>
      </w:tblGrid>
      <w:tr w:rsidR="0088754E" w:rsidRPr="00937B63" w:rsidTr="0088754E">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88754E" w:rsidRPr="00937B63" w:rsidTr="0088754E">
        <w:trPr>
          <w:tblHeader/>
        </w:trPr>
        <w:tc>
          <w:tcPr>
            <w:tcW w:w="1610"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88754E" w:rsidRPr="00937B63" w:rsidTr="0088754E">
        <w:trPr>
          <w:tblHeader/>
        </w:trPr>
        <w:tc>
          <w:tcPr>
            <w:tcW w:w="1610"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89"/>
        <w:gridCol w:w="2224"/>
        <w:gridCol w:w="1252"/>
        <w:gridCol w:w="837"/>
        <w:gridCol w:w="841"/>
        <w:gridCol w:w="839"/>
        <w:gridCol w:w="840"/>
        <w:gridCol w:w="844"/>
        <w:gridCol w:w="839"/>
        <w:gridCol w:w="839"/>
        <w:gridCol w:w="839"/>
        <w:gridCol w:w="839"/>
        <w:gridCol w:w="839"/>
        <w:gridCol w:w="839"/>
        <w:gridCol w:w="839"/>
      </w:tblGrid>
      <w:tr w:rsidR="0088754E" w:rsidRPr="00937B63" w:rsidTr="00053333">
        <w:trPr>
          <w:tblHeader/>
        </w:trPr>
        <w:tc>
          <w:tcPr>
            <w:tcW w:w="158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1</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5</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14</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15</w:t>
            </w:r>
          </w:p>
        </w:tc>
      </w:tr>
      <w:tr w:rsidR="00053333" w:rsidRPr="00937B63" w:rsidTr="00053333">
        <w:tc>
          <w:tcPr>
            <w:tcW w:w="1589" w:type="dxa"/>
            <w:vMerge w:val="restart"/>
            <w:tcBorders>
              <w:top w:val="single" w:sz="4" w:space="0" w:color="auto"/>
              <w:left w:val="single" w:sz="4" w:space="0" w:color="auto"/>
              <w:bottom w:val="single" w:sz="4" w:space="0" w:color="auto"/>
              <w:right w:val="single" w:sz="4" w:space="0" w:color="auto"/>
            </w:tcBorders>
            <w:shd w:val="clear" w:color="auto" w:fill="FFFFFF"/>
          </w:tcPr>
          <w:p w:rsidR="00053333" w:rsidRPr="00B13125" w:rsidRDefault="00053333" w:rsidP="00F96C9F">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B9692A">
              <w:rPr>
                <w:sz w:val="22"/>
                <w:szCs w:val="22"/>
              </w:rPr>
              <w:t>Обеспечение общественного порядка и противодействие преступности</w:t>
            </w:r>
            <w:r>
              <w:rPr>
                <w:sz w:val="22"/>
                <w:szCs w:val="22"/>
              </w:rPr>
              <w:t>»</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53333" w:rsidRPr="007B76D1" w:rsidRDefault="00053333" w:rsidP="00F96C9F">
            <w:pPr>
              <w:spacing w:line="252" w:lineRule="auto"/>
              <w:rPr>
                <w:kern w:val="2"/>
                <w:sz w:val="22"/>
                <w:szCs w:val="22"/>
              </w:rPr>
            </w:pPr>
            <w:r w:rsidRPr="007B76D1">
              <w:rPr>
                <w:kern w:val="2"/>
                <w:sz w:val="22"/>
                <w:szCs w:val="22"/>
              </w:rPr>
              <w:t>Всего</w:t>
            </w:r>
          </w:p>
        </w:tc>
        <w:tc>
          <w:tcPr>
            <w:tcW w:w="1252" w:type="dxa"/>
            <w:vAlign w:val="center"/>
          </w:tcPr>
          <w:p w:rsidR="00053333" w:rsidRPr="008633FC" w:rsidRDefault="00053333" w:rsidP="00615205">
            <w:pPr>
              <w:ind w:left="-57" w:right="-57"/>
              <w:jc w:val="center"/>
              <w:rPr>
                <w:color w:val="000000"/>
                <w:sz w:val="22"/>
                <w:szCs w:val="22"/>
              </w:rPr>
            </w:pPr>
            <w:r>
              <w:rPr>
                <w:color w:val="000000"/>
                <w:sz w:val="22"/>
                <w:szCs w:val="22"/>
              </w:rPr>
              <w:t>84,0</w:t>
            </w:r>
          </w:p>
        </w:tc>
        <w:tc>
          <w:tcPr>
            <w:tcW w:w="837" w:type="dxa"/>
            <w:vAlign w:val="center"/>
          </w:tcPr>
          <w:p w:rsidR="00053333" w:rsidRPr="008633FC" w:rsidRDefault="00053333" w:rsidP="00615205">
            <w:pPr>
              <w:jc w:val="center"/>
              <w:rPr>
                <w:color w:val="000000"/>
                <w:sz w:val="22"/>
                <w:szCs w:val="22"/>
              </w:rPr>
            </w:pPr>
            <w:r>
              <w:rPr>
                <w:color w:val="000000"/>
                <w:sz w:val="22"/>
                <w:szCs w:val="22"/>
              </w:rPr>
              <w:t>7,0</w:t>
            </w:r>
          </w:p>
        </w:tc>
        <w:tc>
          <w:tcPr>
            <w:tcW w:w="841"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40" w:type="dxa"/>
            <w:vAlign w:val="center"/>
          </w:tcPr>
          <w:p w:rsidR="00053333" w:rsidRDefault="00053333" w:rsidP="00615205">
            <w:pPr>
              <w:jc w:val="center"/>
            </w:pPr>
            <w:r w:rsidRPr="00F07039">
              <w:rPr>
                <w:color w:val="000000"/>
                <w:sz w:val="22"/>
                <w:szCs w:val="22"/>
              </w:rPr>
              <w:t>7,0</w:t>
            </w:r>
          </w:p>
        </w:tc>
        <w:tc>
          <w:tcPr>
            <w:tcW w:w="844"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r>
      <w:tr w:rsidR="00053333" w:rsidRPr="00937B63" w:rsidTr="00053333">
        <w:trPr>
          <w:trHeight w:val="387"/>
        </w:trPr>
        <w:tc>
          <w:tcPr>
            <w:tcW w:w="1589" w:type="dxa"/>
            <w:vMerge/>
            <w:tcBorders>
              <w:top w:val="single" w:sz="4" w:space="0" w:color="auto"/>
              <w:left w:val="single" w:sz="4" w:space="0" w:color="auto"/>
              <w:bottom w:val="single" w:sz="4" w:space="0" w:color="auto"/>
              <w:right w:val="single" w:sz="4" w:space="0" w:color="auto"/>
            </w:tcBorders>
          </w:tcPr>
          <w:p w:rsidR="00053333" w:rsidRPr="00B13125" w:rsidRDefault="00053333" w:rsidP="00F96C9F">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53333" w:rsidRPr="007B76D1" w:rsidRDefault="00053333" w:rsidP="00F96C9F">
            <w:pPr>
              <w:spacing w:line="252" w:lineRule="auto"/>
              <w:rPr>
                <w:kern w:val="2"/>
                <w:sz w:val="22"/>
                <w:szCs w:val="22"/>
              </w:rPr>
            </w:pPr>
            <w:r w:rsidRPr="007B76D1">
              <w:rPr>
                <w:kern w:val="2"/>
                <w:sz w:val="22"/>
                <w:szCs w:val="22"/>
              </w:rPr>
              <w:t>Местный бюджет</w:t>
            </w:r>
          </w:p>
        </w:tc>
        <w:tc>
          <w:tcPr>
            <w:tcW w:w="1252" w:type="dxa"/>
            <w:vAlign w:val="center"/>
          </w:tcPr>
          <w:p w:rsidR="00053333" w:rsidRPr="008633FC" w:rsidRDefault="00053333" w:rsidP="00615205">
            <w:pPr>
              <w:ind w:left="-57" w:right="-57"/>
              <w:jc w:val="center"/>
              <w:rPr>
                <w:color w:val="000000"/>
                <w:sz w:val="22"/>
                <w:szCs w:val="22"/>
              </w:rPr>
            </w:pPr>
            <w:r>
              <w:rPr>
                <w:color w:val="000000"/>
                <w:sz w:val="22"/>
                <w:szCs w:val="22"/>
              </w:rPr>
              <w:t>84,0</w:t>
            </w:r>
          </w:p>
        </w:tc>
        <w:tc>
          <w:tcPr>
            <w:tcW w:w="837" w:type="dxa"/>
            <w:vAlign w:val="center"/>
          </w:tcPr>
          <w:p w:rsidR="00053333" w:rsidRPr="008633FC" w:rsidRDefault="00053333" w:rsidP="00615205">
            <w:pPr>
              <w:jc w:val="center"/>
              <w:rPr>
                <w:color w:val="000000"/>
                <w:sz w:val="22"/>
                <w:szCs w:val="22"/>
              </w:rPr>
            </w:pPr>
            <w:r>
              <w:rPr>
                <w:color w:val="000000"/>
                <w:sz w:val="22"/>
                <w:szCs w:val="22"/>
              </w:rPr>
              <w:t>7,0</w:t>
            </w:r>
          </w:p>
        </w:tc>
        <w:tc>
          <w:tcPr>
            <w:tcW w:w="841"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40" w:type="dxa"/>
            <w:vAlign w:val="center"/>
          </w:tcPr>
          <w:p w:rsidR="00053333" w:rsidRDefault="00053333" w:rsidP="00615205">
            <w:pPr>
              <w:jc w:val="center"/>
            </w:pPr>
            <w:r w:rsidRPr="00F07039">
              <w:rPr>
                <w:color w:val="000000"/>
                <w:sz w:val="22"/>
                <w:szCs w:val="22"/>
              </w:rPr>
              <w:t>7,0</w:t>
            </w:r>
          </w:p>
        </w:tc>
        <w:tc>
          <w:tcPr>
            <w:tcW w:w="844"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c>
          <w:tcPr>
            <w:tcW w:w="839" w:type="dxa"/>
            <w:vAlign w:val="center"/>
          </w:tcPr>
          <w:p w:rsidR="00053333" w:rsidRDefault="00053333" w:rsidP="00615205">
            <w:pPr>
              <w:jc w:val="center"/>
            </w:pPr>
            <w:r w:rsidRPr="00F07039">
              <w:rPr>
                <w:color w:val="000000"/>
                <w:sz w:val="22"/>
                <w:szCs w:val="22"/>
              </w:rPr>
              <w:t>7,0</w:t>
            </w:r>
          </w:p>
        </w:tc>
      </w:tr>
      <w:tr w:rsidR="0088754E" w:rsidRPr="00937B63" w:rsidTr="00053333">
        <w:trPr>
          <w:trHeight w:val="433"/>
        </w:trPr>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053333">
        <w:trPr>
          <w:trHeight w:val="400"/>
        </w:trPr>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053333">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053333" w:rsidRPr="00914D08" w:rsidTr="004863BD">
        <w:trPr>
          <w:trHeight w:val="233"/>
        </w:trPr>
        <w:tc>
          <w:tcPr>
            <w:tcW w:w="1589" w:type="dxa"/>
            <w:vMerge w:val="restart"/>
            <w:tcBorders>
              <w:top w:val="single" w:sz="4" w:space="0" w:color="auto"/>
              <w:left w:val="single" w:sz="4" w:space="0" w:color="auto"/>
              <w:right w:val="single" w:sz="4" w:space="0" w:color="auto"/>
            </w:tcBorders>
          </w:tcPr>
          <w:p w:rsidR="00053333" w:rsidRPr="0059207D" w:rsidRDefault="00053333" w:rsidP="007528FF">
            <w:pPr>
              <w:rPr>
                <w:kern w:val="2"/>
                <w:sz w:val="22"/>
                <w:szCs w:val="22"/>
                <w:lang w:eastAsia="en-US"/>
              </w:rPr>
            </w:pPr>
            <w:r w:rsidRPr="0059207D">
              <w:rPr>
                <w:sz w:val="22"/>
                <w:szCs w:val="22"/>
              </w:rPr>
              <w:t xml:space="preserve">Подпрограмма 1 «Противодействие коррупции в </w:t>
            </w:r>
            <w:r>
              <w:rPr>
                <w:sz w:val="22"/>
                <w:szCs w:val="22"/>
              </w:rPr>
              <w:t>Роговском</w:t>
            </w:r>
            <w:r w:rsidRPr="0059207D">
              <w:rPr>
                <w:sz w:val="22"/>
                <w:szCs w:val="22"/>
              </w:rPr>
              <w:t xml:space="preserve"> сельском поселении»</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53333" w:rsidRPr="007B76D1" w:rsidRDefault="00053333" w:rsidP="007528FF">
            <w:pPr>
              <w:spacing w:line="252" w:lineRule="auto"/>
              <w:rPr>
                <w:kern w:val="2"/>
                <w:sz w:val="22"/>
                <w:szCs w:val="22"/>
              </w:rPr>
            </w:pPr>
            <w:r w:rsidRPr="007B76D1">
              <w:rPr>
                <w:kern w:val="2"/>
                <w:sz w:val="22"/>
                <w:szCs w:val="22"/>
              </w:rPr>
              <w:t>Всего</w:t>
            </w:r>
          </w:p>
        </w:tc>
        <w:tc>
          <w:tcPr>
            <w:tcW w:w="1252" w:type="dxa"/>
            <w:vAlign w:val="center"/>
          </w:tcPr>
          <w:p w:rsidR="00053333" w:rsidRPr="000561C1" w:rsidRDefault="00053333" w:rsidP="00615205">
            <w:pPr>
              <w:jc w:val="center"/>
              <w:rPr>
                <w:sz w:val="22"/>
                <w:szCs w:val="22"/>
              </w:rPr>
            </w:pPr>
            <w:r>
              <w:rPr>
                <w:sz w:val="22"/>
                <w:szCs w:val="22"/>
              </w:rPr>
              <w:t>24,0</w:t>
            </w:r>
          </w:p>
        </w:tc>
        <w:tc>
          <w:tcPr>
            <w:tcW w:w="837" w:type="dxa"/>
            <w:vAlign w:val="center"/>
          </w:tcPr>
          <w:p w:rsidR="00053333" w:rsidRPr="000561C1" w:rsidRDefault="00053333" w:rsidP="00615205">
            <w:pPr>
              <w:jc w:val="center"/>
              <w:rPr>
                <w:sz w:val="22"/>
                <w:szCs w:val="22"/>
              </w:rPr>
            </w:pPr>
            <w:r>
              <w:rPr>
                <w:sz w:val="22"/>
                <w:szCs w:val="22"/>
              </w:rPr>
              <w:t>2,0</w:t>
            </w:r>
          </w:p>
        </w:tc>
        <w:tc>
          <w:tcPr>
            <w:tcW w:w="841"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40" w:type="dxa"/>
            <w:vAlign w:val="center"/>
          </w:tcPr>
          <w:p w:rsidR="00053333" w:rsidRDefault="00053333" w:rsidP="00615205">
            <w:pPr>
              <w:jc w:val="center"/>
            </w:pPr>
            <w:r w:rsidRPr="006C05AC">
              <w:rPr>
                <w:sz w:val="22"/>
                <w:szCs w:val="22"/>
              </w:rPr>
              <w:t>2,0</w:t>
            </w:r>
          </w:p>
        </w:tc>
        <w:tc>
          <w:tcPr>
            <w:tcW w:w="844"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r>
      <w:tr w:rsidR="00053333" w:rsidRPr="0059207D" w:rsidTr="004863BD">
        <w:trPr>
          <w:trHeight w:val="272"/>
        </w:trPr>
        <w:tc>
          <w:tcPr>
            <w:tcW w:w="1589" w:type="dxa"/>
            <w:vMerge/>
            <w:tcBorders>
              <w:left w:val="single" w:sz="4" w:space="0" w:color="auto"/>
              <w:right w:val="single" w:sz="4" w:space="0" w:color="auto"/>
            </w:tcBorders>
          </w:tcPr>
          <w:p w:rsidR="00053333" w:rsidRPr="00B13125" w:rsidRDefault="00053333" w:rsidP="00E242FF">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53333" w:rsidRPr="007B76D1" w:rsidRDefault="00053333" w:rsidP="00E242FF">
            <w:pPr>
              <w:spacing w:line="252" w:lineRule="auto"/>
              <w:rPr>
                <w:kern w:val="2"/>
                <w:sz w:val="22"/>
                <w:szCs w:val="22"/>
              </w:rPr>
            </w:pPr>
            <w:r w:rsidRPr="007B76D1">
              <w:rPr>
                <w:kern w:val="2"/>
                <w:sz w:val="22"/>
                <w:szCs w:val="22"/>
              </w:rPr>
              <w:t>Местный бюджет</w:t>
            </w:r>
          </w:p>
        </w:tc>
        <w:tc>
          <w:tcPr>
            <w:tcW w:w="1252" w:type="dxa"/>
            <w:vAlign w:val="center"/>
          </w:tcPr>
          <w:p w:rsidR="00053333" w:rsidRPr="000561C1" w:rsidRDefault="00053333" w:rsidP="00615205">
            <w:pPr>
              <w:jc w:val="center"/>
              <w:rPr>
                <w:sz w:val="22"/>
                <w:szCs w:val="22"/>
              </w:rPr>
            </w:pPr>
            <w:r>
              <w:rPr>
                <w:sz w:val="22"/>
                <w:szCs w:val="22"/>
              </w:rPr>
              <w:t>24,0</w:t>
            </w:r>
          </w:p>
        </w:tc>
        <w:tc>
          <w:tcPr>
            <w:tcW w:w="837" w:type="dxa"/>
            <w:vAlign w:val="center"/>
          </w:tcPr>
          <w:p w:rsidR="00053333" w:rsidRPr="000561C1" w:rsidRDefault="00053333" w:rsidP="00615205">
            <w:pPr>
              <w:jc w:val="center"/>
              <w:rPr>
                <w:sz w:val="22"/>
                <w:szCs w:val="22"/>
              </w:rPr>
            </w:pPr>
            <w:r>
              <w:rPr>
                <w:sz w:val="22"/>
                <w:szCs w:val="22"/>
              </w:rPr>
              <w:t>2,0</w:t>
            </w:r>
          </w:p>
        </w:tc>
        <w:tc>
          <w:tcPr>
            <w:tcW w:w="841"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40" w:type="dxa"/>
            <w:vAlign w:val="center"/>
          </w:tcPr>
          <w:p w:rsidR="00053333" w:rsidRDefault="00053333" w:rsidP="00615205">
            <w:pPr>
              <w:jc w:val="center"/>
            </w:pPr>
            <w:r w:rsidRPr="006C05AC">
              <w:rPr>
                <w:sz w:val="22"/>
                <w:szCs w:val="22"/>
              </w:rPr>
              <w:t>2,0</w:t>
            </w:r>
          </w:p>
        </w:tc>
        <w:tc>
          <w:tcPr>
            <w:tcW w:w="844"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c>
          <w:tcPr>
            <w:tcW w:w="839" w:type="dxa"/>
            <w:vAlign w:val="center"/>
          </w:tcPr>
          <w:p w:rsidR="00053333" w:rsidRDefault="00053333" w:rsidP="00615205">
            <w:pPr>
              <w:jc w:val="center"/>
            </w:pPr>
            <w:r w:rsidRPr="006C05AC">
              <w:rPr>
                <w:sz w:val="22"/>
                <w:szCs w:val="22"/>
              </w:rPr>
              <w:t>2,0</w:t>
            </w:r>
          </w:p>
        </w:tc>
      </w:tr>
      <w:tr w:rsidR="0088754E" w:rsidRPr="00914D08" w:rsidTr="00053333">
        <w:trPr>
          <w:trHeight w:val="253"/>
        </w:trPr>
        <w:tc>
          <w:tcPr>
            <w:tcW w:w="1589"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053333">
        <w:trPr>
          <w:trHeight w:val="225"/>
        </w:trPr>
        <w:tc>
          <w:tcPr>
            <w:tcW w:w="1589"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053333">
        <w:trPr>
          <w:trHeight w:val="263"/>
        </w:trPr>
        <w:tc>
          <w:tcPr>
            <w:tcW w:w="1589" w:type="dxa"/>
            <w:vMerge/>
            <w:tcBorders>
              <w:left w:val="single" w:sz="4" w:space="0" w:color="auto"/>
              <w:bottom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7528FF" w:rsidRPr="00914D08" w:rsidTr="00053333">
        <w:trPr>
          <w:trHeight w:val="309"/>
        </w:trPr>
        <w:tc>
          <w:tcPr>
            <w:tcW w:w="1589" w:type="dxa"/>
            <w:vMerge w:val="restart"/>
            <w:tcBorders>
              <w:top w:val="single" w:sz="4" w:space="0" w:color="auto"/>
              <w:left w:val="single" w:sz="4" w:space="0" w:color="auto"/>
              <w:bottom w:val="single" w:sz="4" w:space="0" w:color="auto"/>
              <w:right w:val="single" w:sz="4" w:space="0" w:color="auto"/>
            </w:tcBorders>
          </w:tcPr>
          <w:p w:rsidR="007528FF" w:rsidRPr="00B13125" w:rsidRDefault="007528FF" w:rsidP="007528FF">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sidRPr="008633FC">
              <w:rPr>
                <w:sz w:val="22"/>
                <w:szCs w:val="22"/>
              </w:rPr>
              <w:t xml:space="preserve">Профилактика экстремизма и терроризма в </w:t>
            </w:r>
            <w:r w:rsidR="00603167">
              <w:rPr>
                <w:sz w:val="22"/>
                <w:szCs w:val="22"/>
              </w:rPr>
              <w:t>Роговском</w:t>
            </w:r>
            <w:r w:rsidRPr="008633FC">
              <w:rPr>
                <w:sz w:val="22"/>
                <w:szCs w:val="22"/>
              </w:rPr>
              <w:t xml:space="preserve"> сельском поселении</w:t>
            </w:r>
            <w:r w:rsidRPr="00B13125">
              <w:rPr>
                <w:kern w:val="2"/>
                <w:sz w:val="22"/>
                <w:szCs w:val="22"/>
                <w:lang w:eastAsia="en-US"/>
              </w:rPr>
              <w:t>»</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lastRenderedPageBreak/>
              <w:t>Всего</w:t>
            </w:r>
          </w:p>
        </w:tc>
        <w:tc>
          <w:tcPr>
            <w:tcW w:w="1252"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60,0</w:t>
            </w:r>
          </w:p>
        </w:tc>
        <w:tc>
          <w:tcPr>
            <w:tcW w:w="837"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1"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0"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4"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r>
      <w:tr w:rsidR="007528FF" w:rsidRPr="00914D08" w:rsidTr="00053333">
        <w:trPr>
          <w:trHeight w:val="554"/>
        </w:trPr>
        <w:tc>
          <w:tcPr>
            <w:tcW w:w="1589" w:type="dxa"/>
            <w:vMerge/>
            <w:tcBorders>
              <w:top w:val="single" w:sz="4" w:space="0" w:color="auto"/>
              <w:left w:val="single" w:sz="4" w:space="0" w:color="auto"/>
              <w:bottom w:val="nil"/>
              <w:right w:val="single" w:sz="4" w:space="0" w:color="auto"/>
            </w:tcBorders>
          </w:tcPr>
          <w:p w:rsidR="007528FF" w:rsidRPr="00B13125" w:rsidRDefault="007528FF" w:rsidP="007528FF">
            <w:pPr>
              <w:rPr>
                <w:kern w:val="2"/>
                <w:sz w:val="24"/>
                <w:szCs w:val="24"/>
                <w:highlight w:val="yellow"/>
                <w:lang w:eastAsia="en-US"/>
              </w:rPr>
            </w:pPr>
          </w:p>
        </w:tc>
        <w:tc>
          <w:tcPr>
            <w:tcW w:w="2224" w:type="dxa"/>
            <w:tcBorders>
              <w:top w:val="single" w:sz="4" w:space="0" w:color="auto"/>
              <w:left w:val="single" w:sz="4" w:space="0" w:color="auto"/>
              <w:bottom w:val="nil"/>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Местный бюджет</w:t>
            </w:r>
          </w:p>
        </w:tc>
        <w:tc>
          <w:tcPr>
            <w:tcW w:w="1252" w:type="dxa"/>
            <w:tcBorders>
              <w:top w:val="single" w:sz="4" w:space="0" w:color="auto"/>
              <w:left w:val="single" w:sz="4" w:space="0" w:color="auto"/>
              <w:bottom w:val="nil"/>
              <w:right w:val="single" w:sz="4" w:space="0" w:color="auto"/>
            </w:tcBorders>
          </w:tcPr>
          <w:p w:rsidR="007528FF" w:rsidRPr="00535818" w:rsidRDefault="007528FF" w:rsidP="007528FF">
            <w:pPr>
              <w:jc w:val="center"/>
            </w:pPr>
            <w:r>
              <w:t>60,0</w:t>
            </w:r>
          </w:p>
        </w:tc>
        <w:tc>
          <w:tcPr>
            <w:tcW w:w="837"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1"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0"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4"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r>
      <w:tr w:rsidR="0088754E" w:rsidRPr="00914D08" w:rsidTr="00053333">
        <w:trPr>
          <w:trHeight w:val="547"/>
        </w:trPr>
        <w:tc>
          <w:tcPr>
            <w:tcW w:w="1589" w:type="dxa"/>
            <w:vMerge/>
            <w:tcBorders>
              <w:top w:val="nil"/>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nil"/>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053333">
        <w:trPr>
          <w:trHeight w:val="427"/>
        </w:trPr>
        <w:tc>
          <w:tcPr>
            <w:tcW w:w="1589"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053333">
        <w:trPr>
          <w:trHeight w:val="243"/>
        </w:trPr>
        <w:tc>
          <w:tcPr>
            <w:tcW w:w="1589"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left="6237"/>
        <w:jc w:val="center"/>
        <w:rPr>
          <w:sz w:val="28"/>
          <w:szCs w:val="28"/>
        </w:rPr>
        <w:sectPr w:rsidR="0088754E" w:rsidSect="008633FC">
          <w:pgSz w:w="16838" w:h="11906" w:orient="landscape"/>
          <w:pgMar w:top="1134" w:right="962" w:bottom="1134" w:left="851" w:header="709" w:footer="709" w:gutter="0"/>
          <w:cols w:space="708"/>
          <w:docGrid w:linePitch="360"/>
        </w:sectPr>
      </w:pPr>
    </w:p>
    <w:p w:rsidR="00E045A2" w:rsidRPr="00392DE9" w:rsidRDefault="00B41066" w:rsidP="00A339EB">
      <w:pPr>
        <w:autoSpaceDE w:val="0"/>
        <w:autoSpaceDN w:val="0"/>
        <w:adjustRightInd w:val="0"/>
        <w:spacing w:line="221" w:lineRule="auto"/>
        <w:ind w:left="6237"/>
        <w:jc w:val="right"/>
        <w:outlineLvl w:val="0"/>
        <w:rPr>
          <w:rFonts w:eastAsia="Calibri"/>
          <w:sz w:val="28"/>
          <w:szCs w:val="28"/>
          <w:lang w:eastAsia="en-US"/>
        </w:rPr>
      </w:pPr>
      <w:r>
        <w:rPr>
          <w:rFonts w:eastAsia="Calibri"/>
          <w:sz w:val="28"/>
          <w:szCs w:val="28"/>
          <w:lang w:eastAsia="en-US"/>
        </w:rPr>
        <w:lastRenderedPageBreak/>
        <w:t>П</w:t>
      </w:r>
      <w:r w:rsidR="00E045A2" w:rsidRPr="00392DE9">
        <w:rPr>
          <w:rFonts w:eastAsia="Calibri"/>
          <w:sz w:val="28"/>
          <w:szCs w:val="28"/>
          <w:lang w:eastAsia="en-US"/>
        </w:rPr>
        <w:t>риложение № 2</w:t>
      </w:r>
    </w:p>
    <w:p w:rsidR="00E045A2" w:rsidRPr="00392DE9" w:rsidRDefault="00E045A2" w:rsidP="00A339EB">
      <w:pPr>
        <w:autoSpaceDE w:val="0"/>
        <w:autoSpaceDN w:val="0"/>
        <w:adjustRightInd w:val="0"/>
        <w:spacing w:line="221" w:lineRule="auto"/>
        <w:ind w:left="6237"/>
        <w:jc w:val="right"/>
        <w:rPr>
          <w:rFonts w:eastAsia="Calibri"/>
          <w:sz w:val="28"/>
          <w:szCs w:val="28"/>
          <w:lang w:eastAsia="en-US"/>
        </w:rPr>
      </w:pPr>
      <w:r w:rsidRPr="00392DE9">
        <w:rPr>
          <w:rFonts w:eastAsia="Calibri"/>
          <w:sz w:val="28"/>
          <w:szCs w:val="28"/>
          <w:lang w:eastAsia="en-US"/>
        </w:rPr>
        <w:t>к постановлению</w:t>
      </w:r>
    </w:p>
    <w:p w:rsidR="00E045A2" w:rsidRPr="00392DE9" w:rsidRDefault="00A339EB" w:rsidP="00A339EB">
      <w:pPr>
        <w:autoSpaceDE w:val="0"/>
        <w:autoSpaceDN w:val="0"/>
        <w:adjustRightInd w:val="0"/>
        <w:spacing w:line="221" w:lineRule="auto"/>
        <w:ind w:left="6237"/>
        <w:jc w:val="right"/>
        <w:rPr>
          <w:rFonts w:eastAsia="Calibri"/>
          <w:sz w:val="28"/>
          <w:szCs w:val="28"/>
          <w:lang w:eastAsia="en-US"/>
        </w:rPr>
      </w:pPr>
      <w:r>
        <w:rPr>
          <w:rFonts w:eastAsia="Calibri"/>
          <w:sz w:val="28"/>
          <w:szCs w:val="28"/>
          <w:lang w:eastAsia="en-US"/>
        </w:rPr>
        <w:t xml:space="preserve">Администрации </w:t>
      </w:r>
      <w:r w:rsidR="00603167">
        <w:rPr>
          <w:rFonts w:eastAsia="Calibri"/>
          <w:sz w:val="28"/>
          <w:szCs w:val="28"/>
          <w:lang w:eastAsia="en-US"/>
        </w:rPr>
        <w:t>Роговского</w:t>
      </w:r>
      <w:r>
        <w:rPr>
          <w:rFonts w:eastAsia="Calibri"/>
          <w:sz w:val="28"/>
          <w:szCs w:val="28"/>
          <w:lang w:eastAsia="en-US"/>
        </w:rPr>
        <w:t xml:space="preserve"> сельского поселения</w:t>
      </w:r>
    </w:p>
    <w:p w:rsidR="00E045A2" w:rsidRPr="00392DE9" w:rsidRDefault="00E045A2" w:rsidP="0076488B">
      <w:pPr>
        <w:autoSpaceDE w:val="0"/>
        <w:autoSpaceDN w:val="0"/>
        <w:adjustRightInd w:val="0"/>
        <w:spacing w:line="221" w:lineRule="auto"/>
        <w:ind w:left="6237"/>
        <w:jc w:val="right"/>
        <w:rPr>
          <w:rFonts w:eastAsia="Calibri"/>
          <w:sz w:val="28"/>
          <w:szCs w:val="28"/>
          <w:lang w:eastAsia="en-US"/>
        </w:rPr>
      </w:pPr>
      <w:r w:rsidRPr="00392DE9">
        <w:rPr>
          <w:rFonts w:eastAsia="Calibri"/>
          <w:sz w:val="28"/>
          <w:szCs w:val="28"/>
          <w:lang w:eastAsia="en-US"/>
        </w:rPr>
        <w:t xml:space="preserve">от </w:t>
      </w:r>
      <w:r w:rsidR="0076488B">
        <w:rPr>
          <w:rFonts w:eastAsia="Calibri"/>
          <w:sz w:val="28"/>
          <w:szCs w:val="28"/>
          <w:lang w:eastAsia="en-US"/>
        </w:rPr>
        <w:t xml:space="preserve"> </w:t>
      </w:r>
      <w:r w:rsidRPr="00392DE9">
        <w:rPr>
          <w:rFonts w:eastAsia="Calibri"/>
          <w:sz w:val="28"/>
          <w:szCs w:val="28"/>
          <w:lang w:eastAsia="en-US"/>
        </w:rPr>
        <w:t xml:space="preserve"> № </w:t>
      </w:r>
      <w:r w:rsidR="0076488B">
        <w:rPr>
          <w:rFonts w:eastAsia="Calibri"/>
          <w:sz w:val="28"/>
          <w:szCs w:val="28"/>
          <w:lang w:eastAsia="en-US"/>
        </w:rPr>
        <w:t xml:space="preserve"> </w:t>
      </w:r>
    </w:p>
    <w:p w:rsidR="00E045A2" w:rsidRPr="00392DE9" w:rsidRDefault="00E045A2" w:rsidP="0036256A">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ПЕРЕЧЕНЬ</w:t>
      </w:r>
    </w:p>
    <w:p w:rsidR="00A339EB" w:rsidRDefault="00E045A2" w:rsidP="00A339EB">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 xml:space="preserve">постановлений </w:t>
      </w:r>
      <w:r w:rsidR="00A339EB">
        <w:rPr>
          <w:rFonts w:eastAsia="Calibri"/>
          <w:sz w:val="28"/>
          <w:szCs w:val="28"/>
          <w:lang w:eastAsia="en-US"/>
        </w:rPr>
        <w:t xml:space="preserve">Администрации </w:t>
      </w:r>
      <w:r w:rsidR="00603167">
        <w:rPr>
          <w:rFonts w:eastAsia="Calibri"/>
          <w:sz w:val="28"/>
          <w:szCs w:val="28"/>
          <w:lang w:eastAsia="en-US"/>
        </w:rPr>
        <w:t>Роговского</w:t>
      </w:r>
      <w:r w:rsidR="00A339EB">
        <w:rPr>
          <w:rFonts w:eastAsia="Calibri"/>
          <w:sz w:val="28"/>
          <w:szCs w:val="28"/>
          <w:lang w:eastAsia="en-US"/>
        </w:rPr>
        <w:t xml:space="preserve"> сельского поселения</w:t>
      </w:r>
      <w:r w:rsidRPr="00392DE9">
        <w:rPr>
          <w:rFonts w:eastAsia="Calibri"/>
          <w:sz w:val="28"/>
          <w:szCs w:val="28"/>
          <w:lang w:eastAsia="en-US"/>
        </w:rPr>
        <w:t xml:space="preserve">, </w:t>
      </w:r>
    </w:p>
    <w:p w:rsidR="00E045A2" w:rsidRPr="00392DE9" w:rsidRDefault="00E045A2" w:rsidP="00A339EB">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признанных утратившими силу</w:t>
      </w:r>
    </w:p>
    <w:p w:rsidR="00E045A2" w:rsidRPr="00392DE9" w:rsidRDefault="00E045A2" w:rsidP="0036256A">
      <w:pPr>
        <w:spacing w:line="221" w:lineRule="auto"/>
        <w:ind w:firstLine="567"/>
        <w:jc w:val="both"/>
        <w:rPr>
          <w:bCs/>
          <w:sz w:val="28"/>
          <w:szCs w:val="28"/>
        </w:rPr>
      </w:pPr>
    </w:p>
    <w:p w:rsidR="00E045A2" w:rsidRPr="00392DE9" w:rsidRDefault="00E045A2" w:rsidP="0036256A">
      <w:pPr>
        <w:spacing w:line="221" w:lineRule="auto"/>
        <w:ind w:firstLine="709"/>
        <w:jc w:val="both"/>
        <w:rPr>
          <w:bCs/>
          <w:sz w:val="28"/>
          <w:szCs w:val="28"/>
        </w:rPr>
      </w:pPr>
      <w:r w:rsidRPr="00392DE9">
        <w:rPr>
          <w:bCs/>
          <w:sz w:val="28"/>
          <w:szCs w:val="28"/>
        </w:rPr>
        <w:t xml:space="preserve">1. Постановление </w:t>
      </w:r>
      <w:r w:rsidR="00A339EB">
        <w:rPr>
          <w:bCs/>
          <w:sz w:val="28"/>
          <w:szCs w:val="28"/>
        </w:rPr>
        <w:t xml:space="preserve">Администрации </w:t>
      </w:r>
      <w:r w:rsidR="00603167">
        <w:rPr>
          <w:bCs/>
          <w:sz w:val="28"/>
          <w:szCs w:val="28"/>
        </w:rPr>
        <w:t>Роговского</w:t>
      </w:r>
      <w:r w:rsidR="00A339EB">
        <w:rPr>
          <w:bCs/>
          <w:sz w:val="28"/>
          <w:szCs w:val="28"/>
        </w:rPr>
        <w:t xml:space="preserve"> сельского поселения</w:t>
      </w:r>
      <w:r w:rsidRPr="00392DE9">
        <w:rPr>
          <w:bCs/>
          <w:sz w:val="28"/>
          <w:szCs w:val="28"/>
        </w:rPr>
        <w:t xml:space="preserve"> от </w:t>
      </w:r>
      <w:r w:rsidR="006407EA">
        <w:rPr>
          <w:bCs/>
          <w:sz w:val="28"/>
          <w:szCs w:val="28"/>
        </w:rPr>
        <w:t>04</w:t>
      </w:r>
      <w:r w:rsidRPr="00392DE9">
        <w:rPr>
          <w:bCs/>
          <w:sz w:val="28"/>
          <w:szCs w:val="28"/>
        </w:rPr>
        <w:t>.</w:t>
      </w:r>
      <w:r w:rsidR="004014A0">
        <w:rPr>
          <w:bCs/>
          <w:sz w:val="28"/>
          <w:szCs w:val="28"/>
        </w:rPr>
        <w:t>10</w:t>
      </w:r>
      <w:r w:rsidRPr="00392DE9">
        <w:rPr>
          <w:bCs/>
          <w:sz w:val="28"/>
          <w:szCs w:val="28"/>
        </w:rPr>
        <w:t xml:space="preserve">.2013 </w:t>
      </w:r>
      <w:r w:rsidR="00A339EB">
        <w:rPr>
          <w:bCs/>
          <w:sz w:val="28"/>
          <w:szCs w:val="28"/>
        </w:rPr>
        <w:t xml:space="preserve">№ </w:t>
      </w:r>
      <w:r w:rsidR="006407EA">
        <w:rPr>
          <w:bCs/>
          <w:sz w:val="28"/>
          <w:szCs w:val="28"/>
        </w:rPr>
        <w:t>214</w:t>
      </w:r>
      <w:r w:rsidR="0036256A" w:rsidRPr="00392DE9">
        <w:rPr>
          <w:bCs/>
          <w:sz w:val="28"/>
          <w:szCs w:val="28"/>
        </w:rPr>
        <w:t xml:space="preserve"> «Об утверждении </w:t>
      </w:r>
      <w:r w:rsidR="00A339EB">
        <w:rPr>
          <w:bCs/>
          <w:sz w:val="28"/>
          <w:szCs w:val="28"/>
        </w:rPr>
        <w:t xml:space="preserve">муниципальной программы </w:t>
      </w:r>
      <w:r w:rsidR="00603167">
        <w:rPr>
          <w:bCs/>
          <w:sz w:val="28"/>
          <w:szCs w:val="28"/>
        </w:rPr>
        <w:t>Роговского</w:t>
      </w:r>
      <w:r w:rsidR="00A339EB">
        <w:rPr>
          <w:bCs/>
          <w:sz w:val="28"/>
          <w:szCs w:val="28"/>
        </w:rPr>
        <w:t xml:space="preserve"> сельского поселения </w:t>
      </w:r>
      <w:r w:rsidRPr="00E47A67">
        <w:rPr>
          <w:bCs/>
          <w:sz w:val="28"/>
          <w:szCs w:val="28"/>
        </w:rPr>
        <w:t>«</w:t>
      </w:r>
      <w:r w:rsidR="00E47A67" w:rsidRPr="00E47A67">
        <w:rPr>
          <w:kern w:val="2"/>
          <w:sz w:val="28"/>
          <w:szCs w:val="28"/>
        </w:rPr>
        <w:t>«</w:t>
      </w:r>
      <w:r w:rsidR="00E47A67" w:rsidRPr="00E47A67">
        <w:rPr>
          <w:sz w:val="28"/>
          <w:szCs w:val="28"/>
        </w:rPr>
        <w:t>Обеспечение общественного порядка и противодействие преступности</w:t>
      </w:r>
      <w:r w:rsidR="00E47A67" w:rsidRPr="00E47A67">
        <w:rPr>
          <w:kern w:val="2"/>
          <w:sz w:val="28"/>
          <w:szCs w:val="28"/>
        </w:rPr>
        <w:t>»</w:t>
      </w:r>
      <w:r w:rsidRPr="00E47A67">
        <w:rPr>
          <w:bCs/>
          <w:sz w:val="28"/>
          <w:szCs w:val="28"/>
        </w:rPr>
        <w:t>».</w:t>
      </w:r>
    </w:p>
    <w:p w:rsidR="00E045A2" w:rsidRPr="006407EA" w:rsidRDefault="00E045A2" w:rsidP="006407EA">
      <w:pPr>
        <w:jc w:val="both"/>
        <w:rPr>
          <w:sz w:val="28"/>
          <w:szCs w:val="28"/>
        </w:rPr>
      </w:pPr>
      <w:r w:rsidRPr="00392DE9">
        <w:rPr>
          <w:bCs/>
          <w:sz w:val="28"/>
          <w:szCs w:val="28"/>
        </w:rPr>
        <w:t xml:space="preserve">2. </w:t>
      </w:r>
      <w:r w:rsidR="00047658" w:rsidRPr="00392DE9">
        <w:rPr>
          <w:bCs/>
          <w:sz w:val="28"/>
          <w:szCs w:val="28"/>
        </w:rPr>
        <w:t xml:space="preserve">Постановление </w:t>
      </w:r>
      <w:r w:rsidR="00047658">
        <w:rPr>
          <w:bCs/>
          <w:sz w:val="28"/>
          <w:szCs w:val="28"/>
        </w:rPr>
        <w:t xml:space="preserve">Администрации </w:t>
      </w:r>
      <w:r w:rsidR="00603167">
        <w:rPr>
          <w:bCs/>
          <w:sz w:val="28"/>
          <w:szCs w:val="28"/>
        </w:rPr>
        <w:t>Роговского</w:t>
      </w:r>
      <w:r w:rsidR="00047658">
        <w:rPr>
          <w:bCs/>
          <w:sz w:val="28"/>
          <w:szCs w:val="28"/>
        </w:rPr>
        <w:t xml:space="preserve"> сельского поселения</w:t>
      </w:r>
      <w:r w:rsidR="00047658" w:rsidRPr="00392DE9">
        <w:rPr>
          <w:bCs/>
          <w:sz w:val="28"/>
          <w:szCs w:val="28"/>
        </w:rPr>
        <w:t xml:space="preserve"> от </w:t>
      </w:r>
      <w:r w:rsidR="006407EA">
        <w:rPr>
          <w:bCs/>
          <w:sz w:val="28"/>
          <w:szCs w:val="28"/>
        </w:rPr>
        <w:t>21</w:t>
      </w:r>
      <w:r w:rsidR="00047658">
        <w:rPr>
          <w:bCs/>
          <w:sz w:val="28"/>
          <w:szCs w:val="28"/>
        </w:rPr>
        <w:t>.</w:t>
      </w:r>
      <w:r w:rsidR="00CB0147">
        <w:rPr>
          <w:bCs/>
          <w:sz w:val="28"/>
          <w:szCs w:val="28"/>
        </w:rPr>
        <w:t>0</w:t>
      </w:r>
      <w:r w:rsidR="006407EA">
        <w:rPr>
          <w:bCs/>
          <w:sz w:val="28"/>
          <w:szCs w:val="28"/>
        </w:rPr>
        <w:t>1</w:t>
      </w:r>
      <w:r w:rsidR="00047658" w:rsidRPr="00392DE9">
        <w:rPr>
          <w:bCs/>
          <w:sz w:val="28"/>
          <w:szCs w:val="28"/>
        </w:rPr>
        <w:t>.201</w:t>
      </w:r>
      <w:r w:rsidR="00CB0147">
        <w:rPr>
          <w:bCs/>
          <w:sz w:val="28"/>
          <w:szCs w:val="28"/>
        </w:rPr>
        <w:t>5</w:t>
      </w:r>
      <w:r w:rsidR="00047658" w:rsidRPr="00392DE9">
        <w:rPr>
          <w:bCs/>
          <w:sz w:val="28"/>
          <w:szCs w:val="28"/>
        </w:rPr>
        <w:t xml:space="preserve"> </w:t>
      </w:r>
      <w:r w:rsidR="00047658">
        <w:rPr>
          <w:bCs/>
          <w:sz w:val="28"/>
          <w:szCs w:val="28"/>
        </w:rPr>
        <w:t xml:space="preserve">№ </w:t>
      </w:r>
      <w:r w:rsidR="006407EA">
        <w:rPr>
          <w:bCs/>
          <w:sz w:val="28"/>
          <w:szCs w:val="28"/>
        </w:rPr>
        <w:t>9</w:t>
      </w:r>
      <w:r w:rsidR="00047658" w:rsidRPr="00392DE9">
        <w:rPr>
          <w:bCs/>
          <w:sz w:val="28"/>
          <w:szCs w:val="28"/>
        </w:rPr>
        <w:t xml:space="preserve"> «</w:t>
      </w:r>
      <w:r w:rsidR="006407EA" w:rsidRPr="006407EA">
        <w:rPr>
          <w:sz w:val="28"/>
          <w:szCs w:val="28"/>
        </w:rPr>
        <w:t xml:space="preserve">О внесении изменений в постановление Администрации Роговского сельского поселения от 04.10.2013 г. № 214 «Об утверждении муниципальной  программы Роговского сельского поселения «Обеспечение общественного порядка </w:t>
      </w:r>
      <w:r w:rsidR="006407EA">
        <w:rPr>
          <w:sz w:val="28"/>
          <w:szCs w:val="28"/>
        </w:rPr>
        <w:t>и противодействие преступности».</w:t>
      </w:r>
    </w:p>
    <w:p w:rsidR="00D564FD" w:rsidRPr="00D564FD" w:rsidRDefault="00CB0147" w:rsidP="00D564FD">
      <w:pPr>
        <w:shd w:val="clear" w:color="auto" w:fill="FFFFFF"/>
        <w:spacing w:line="221" w:lineRule="auto"/>
        <w:ind w:firstLine="709"/>
        <w:jc w:val="both"/>
        <w:rPr>
          <w:bCs/>
          <w:sz w:val="28"/>
          <w:szCs w:val="28"/>
        </w:rPr>
      </w:pPr>
      <w:r>
        <w:rPr>
          <w:bCs/>
          <w:sz w:val="28"/>
          <w:szCs w:val="28"/>
        </w:rPr>
        <w:t>3</w:t>
      </w:r>
      <w:r w:rsidRPr="00392DE9">
        <w:rPr>
          <w:bCs/>
          <w:sz w:val="28"/>
          <w:szCs w:val="28"/>
        </w:rPr>
        <w:t xml:space="preserve">. </w:t>
      </w:r>
      <w:r w:rsidR="00D564FD" w:rsidRPr="00392DE9">
        <w:rPr>
          <w:bCs/>
          <w:sz w:val="28"/>
          <w:szCs w:val="28"/>
        </w:rPr>
        <w:t xml:space="preserve">Постановление </w:t>
      </w:r>
      <w:r w:rsidR="00D564FD">
        <w:rPr>
          <w:bCs/>
          <w:sz w:val="28"/>
          <w:szCs w:val="28"/>
        </w:rPr>
        <w:t xml:space="preserve">Администрации </w:t>
      </w:r>
      <w:r w:rsidR="00603167">
        <w:rPr>
          <w:bCs/>
          <w:sz w:val="28"/>
          <w:szCs w:val="28"/>
        </w:rPr>
        <w:t>Роговского</w:t>
      </w:r>
      <w:r w:rsidR="00D564FD">
        <w:rPr>
          <w:bCs/>
          <w:sz w:val="28"/>
          <w:szCs w:val="28"/>
        </w:rPr>
        <w:t xml:space="preserve"> сельского поселения</w:t>
      </w:r>
      <w:r w:rsidR="00D564FD" w:rsidRPr="00392DE9">
        <w:rPr>
          <w:bCs/>
          <w:sz w:val="28"/>
          <w:szCs w:val="28"/>
        </w:rPr>
        <w:t xml:space="preserve"> от </w:t>
      </w:r>
      <w:r w:rsidR="006407EA">
        <w:rPr>
          <w:bCs/>
          <w:sz w:val="28"/>
          <w:szCs w:val="28"/>
        </w:rPr>
        <w:t>28</w:t>
      </w:r>
      <w:r w:rsidR="00D564FD">
        <w:rPr>
          <w:bCs/>
          <w:sz w:val="28"/>
          <w:szCs w:val="28"/>
        </w:rPr>
        <w:t>.</w:t>
      </w:r>
      <w:r w:rsidR="006407EA">
        <w:rPr>
          <w:bCs/>
          <w:sz w:val="28"/>
          <w:szCs w:val="28"/>
        </w:rPr>
        <w:t>09</w:t>
      </w:r>
      <w:r w:rsidR="00D564FD" w:rsidRPr="00392DE9">
        <w:rPr>
          <w:bCs/>
          <w:sz w:val="28"/>
          <w:szCs w:val="28"/>
        </w:rPr>
        <w:t>.201</w:t>
      </w:r>
      <w:r w:rsidR="006407EA">
        <w:rPr>
          <w:bCs/>
          <w:sz w:val="28"/>
          <w:szCs w:val="28"/>
        </w:rPr>
        <w:t>6</w:t>
      </w:r>
      <w:r w:rsidR="00D564FD" w:rsidRPr="00392DE9">
        <w:rPr>
          <w:bCs/>
          <w:sz w:val="28"/>
          <w:szCs w:val="28"/>
        </w:rPr>
        <w:t xml:space="preserve"> </w:t>
      </w:r>
      <w:r w:rsidR="00D564FD">
        <w:rPr>
          <w:bCs/>
          <w:sz w:val="28"/>
          <w:szCs w:val="28"/>
        </w:rPr>
        <w:t xml:space="preserve">№ </w:t>
      </w:r>
      <w:r w:rsidR="006407EA">
        <w:rPr>
          <w:bCs/>
          <w:sz w:val="28"/>
          <w:szCs w:val="28"/>
        </w:rPr>
        <w:t>228</w:t>
      </w:r>
      <w:r w:rsidR="00D564FD" w:rsidRPr="00392DE9">
        <w:rPr>
          <w:bCs/>
          <w:sz w:val="28"/>
          <w:szCs w:val="28"/>
        </w:rPr>
        <w:t xml:space="preserve"> «</w:t>
      </w:r>
      <w:r w:rsidR="006407EA" w:rsidRPr="006407EA">
        <w:rPr>
          <w:sz w:val="28"/>
          <w:szCs w:val="28"/>
        </w:rPr>
        <w:t xml:space="preserve">О внесении изменений в постановление Администрации Роговского сельского поселения от 04.10.2013 г. № 214 «Об утверждении муниципальной  программы Роговского сельского поселения «Обеспечение общественного порядка </w:t>
      </w:r>
      <w:r w:rsidR="006407EA">
        <w:rPr>
          <w:sz w:val="28"/>
          <w:szCs w:val="28"/>
        </w:rPr>
        <w:t>и противодействие преступности</w:t>
      </w:r>
      <w:r w:rsidR="00D564FD" w:rsidRPr="00D564FD">
        <w:rPr>
          <w:bCs/>
          <w:sz w:val="28"/>
          <w:szCs w:val="28"/>
        </w:rPr>
        <w:t>».</w:t>
      </w:r>
    </w:p>
    <w:p w:rsidR="00D564FD" w:rsidRPr="00D564FD" w:rsidRDefault="00966D9D" w:rsidP="00D564FD">
      <w:pPr>
        <w:shd w:val="clear" w:color="auto" w:fill="FFFFFF"/>
        <w:spacing w:line="221" w:lineRule="auto"/>
        <w:ind w:firstLine="709"/>
        <w:jc w:val="both"/>
        <w:rPr>
          <w:bCs/>
          <w:sz w:val="28"/>
          <w:szCs w:val="28"/>
        </w:rPr>
      </w:pPr>
      <w:r>
        <w:rPr>
          <w:bCs/>
          <w:sz w:val="28"/>
          <w:szCs w:val="28"/>
        </w:rPr>
        <w:t>4</w:t>
      </w:r>
      <w:r w:rsidRPr="00392DE9">
        <w:rPr>
          <w:bCs/>
          <w:sz w:val="28"/>
          <w:szCs w:val="28"/>
        </w:rPr>
        <w:t xml:space="preserve">. </w:t>
      </w:r>
      <w:r w:rsidR="00D564FD" w:rsidRPr="00392DE9">
        <w:rPr>
          <w:bCs/>
          <w:sz w:val="28"/>
          <w:szCs w:val="28"/>
        </w:rPr>
        <w:t xml:space="preserve">Постановление </w:t>
      </w:r>
      <w:r w:rsidR="00D564FD">
        <w:rPr>
          <w:bCs/>
          <w:sz w:val="28"/>
          <w:szCs w:val="28"/>
        </w:rPr>
        <w:t xml:space="preserve">Администрации </w:t>
      </w:r>
      <w:r w:rsidR="00603167">
        <w:rPr>
          <w:bCs/>
          <w:sz w:val="28"/>
          <w:szCs w:val="28"/>
        </w:rPr>
        <w:t>Роговского</w:t>
      </w:r>
      <w:r w:rsidR="00D564FD">
        <w:rPr>
          <w:bCs/>
          <w:sz w:val="28"/>
          <w:szCs w:val="28"/>
        </w:rPr>
        <w:t xml:space="preserve"> сельского поселения</w:t>
      </w:r>
      <w:r w:rsidR="00D564FD" w:rsidRPr="00392DE9">
        <w:rPr>
          <w:bCs/>
          <w:sz w:val="28"/>
          <w:szCs w:val="28"/>
        </w:rPr>
        <w:t xml:space="preserve"> от </w:t>
      </w:r>
      <w:r w:rsidR="006407EA">
        <w:rPr>
          <w:bCs/>
          <w:sz w:val="28"/>
          <w:szCs w:val="28"/>
        </w:rPr>
        <w:t>06</w:t>
      </w:r>
      <w:r w:rsidR="00D564FD">
        <w:rPr>
          <w:bCs/>
          <w:sz w:val="28"/>
          <w:szCs w:val="28"/>
        </w:rPr>
        <w:t>.0</w:t>
      </w:r>
      <w:r w:rsidR="006407EA">
        <w:rPr>
          <w:bCs/>
          <w:sz w:val="28"/>
          <w:szCs w:val="28"/>
        </w:rPr>
        <w:t>8</w:t>
      </w:r>
      <w:r w:rsidR="00D564FD" w:rsidRPr="00392DE9">
        <w:rPr>
          <w:bCs/>
          <w:sz w:val="28"/>
          <w:szCs w:val="28"/>
        </w:rPr>
        <w:t>.201</w:t>
      </w:r>
      <w:r w:rsidR="006407EA">
        <w:rPr>
          <w:bCs/>
          <w:sz w:val="28"/>
          <w:szCs w:val="28"/>
        </w:rPr>
        <w:t>8</w:t>
      </w:r>
      <w:r w:rsidR="00D564FD" w:rsidRPr="00392DE9">
        <w:rPr>
          <w:bCs/>
          <w:sz w:val="28"/>
          <w:szCs w:val="28"/>
        </w:rPr>
        <w:t xml:space="preserve"> </w:t>
      </w:r>
      <w:r w:rsidR="00D564FD">
        <w:rPr>
          <w:bCs/>
          <w:sz w:val="28"/>
          <w:szCs w:val="28"/>
        </w:rPr>
        <w:t xml:space="preserve">№ </w:t>
      </w:r>
      <w:r w:rsidR="006407EA">
        <w:rPr>
          <w:bCs/>
          <w:sz w:val="28"/>
          <w:szCs w:val="28"/>
        </w:rPr>
        <w:t>119</w:t>
      </w:r>
      <w:r w:rsidR="00D564FD" w:rsidRPr="00392DE9">
        <w:rPr>
          <w:bCs/>
          <w:sz w:val="28"/>
          <w:szCs w:val="28"/>
        </w:rPr>
        <w:t xml:space="preserve"> «</w:t>
      </w:r>
      <w:r w:rsidR="006407EA" w:rsidRPr="006407EA">
        <w:rPr>
          <w:sz w:val="28"/>
          <w:szCs w:val="28"/>
        </w:rPr>
        <w:t xml:space="preserve">О внесении изменений в постановление Администрации Роговского сельского поселения от 04.10.2013 г. № 214 «Об утверждении муниципальной  программы Роговского сельского поселения «Обеспечение общественного порядка </w:t>
      </w:r>
      <w:r w:rsidR="006407EA">
        <w:rPr>
          <w:sz w:val="28"/>
          <w:szCs w:val="28"/>
        </w:rPr>
        <w:t>и противодействие преступности</w:t>
      </w:r>
      <w:r w:rsidR="00D564FD" w:rsidRPr="00D564FD">
        <w:rPr>
          <w:bCs/>
          <w:sz w:val="28"/>
          <w:szCs w:val="28"/>
        </w:rPr>
        <w:t>».</w:t>
      </w:r>
    </w:p>
    <w:sectPr w:rsidR="00D564FD" w:rsidRPr="00D564FD" w:rsidSect="00A41903">
      <w:footerReference w:type="even" r:id="rId10"/>
      <w:footerReference w:type="default" r:id="rId11"/>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47" w:rsidRDefault="00B67A47">
      <w:r>
        <w:separator/>
      </w:r>
    </w:p>
  </w:endnote>
  <w:endnote w:type="continuationSeparator" w:id="0">
    <w:p w:rsidR="00B67A47" w:rsidRDefault="00B67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C" w:rsidRDefault="00392089" w:rsidP="0088754E">
    <w:pPr>
      <w:pStyle w:val="a7"/>
      <w:framePr w:wrap="around" w:vAnchor="text" w:hAnchor="margin" w:xAlign="right" w:y="1"/>
      <w:rPr>
        <w:rStyle w:val="ab"/>
      </w:rPr>
    </w:pPr>
    <w:r>
      <w:rPr>
        <w:rStyle w:val="ab"/>
      </w:rPr>
      <w:fldChar w:fldCharType="begin"/>
    </w:r>
    <w:r w:rsidR="00A8538C">
      <w:rPr>
        <w:rStyle w:val="ab"/>
      </w:rPr>
      <w:instrText xml:space="preserve">PAGE  </w:instrText>
    </w:r>
    <w:r>
      <w:rPr>
        <w:rStyle w:val="ab"/>
      </w:rPr>
      <w:fldChar w:fldCharType="end"/>
    </w:r>
  </w:p>
  <w:p w:rsidR="00A8538C" w:rsidRDefault="00A8538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C" w:rsidRDefault="00392089" w:rsidP="0088754E">
    <w:pPr>
      <w:pStyle w:val="a7"/>
      <w:framePr w:wrap="around" w:vAnchor="text" w:hAnchor="margin" w:xAlign="right" w:y="1"/>
      <w:rPr>
        <w:rStyle w:val="ab"/>
      </w:rPr>
    </w:pPr>
    <w:r>
      <w:rPr>
        <w:rStyle w:val="ab"/>
      </w:rPr>
      <w:fldChar w:fldCharType="begin"/>
    </w:r>
    <w:r w:rsidR="00A8538C">
      <w:rPr>
        <w:rStyle w:val="ab"/>
      </w:rPr>
      <w:instrText xml:space="preserve">PAGE  </w:instrText>
    </w:r>
    <w:r>
      <w:rPr>
        <w:rStyle w:val="ab"/>
      </w:rPr>
      <w:fldChar w:fldCharType="separate"/>
    </w:r>
    <w:r w:rsidR="0076488B">
      <w:rPr>
        <w:rStyle w:val="ab"/>
        <w:noProof/>
      </w:rPr>
      <w:t>15</w:t>
    </w:r>
    <w:r>
      <w:rPr>
        <w:rStyle w:val="ab"/>
      </w:rPr>
      <w:fldChar w:fldCharType="end"/>
    </w:r>
  </w:p>
  <w:p w:rsidR="00A8538C" w:rsidRPr="00367977" w:rsidRDefault="00A8538C" w:rsidP="0088754E">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C" w:rsidRDefault="00392089" w:rsidP="00D00358">
    <w:pPr>
      <w:pStyle w:val="a7"/>
      <w:framePr w:wrap="around" w:vAnchor="text" w:hAnchor="margin" w:xAlign="right" w:y="1"/>
      <w:rPr>
        <w:rStyle w:val="ab"/>
      </w:rPr>
    </w:pPr>
    <w:r>
      <w:rPr>
        <w:rStyle w:val="ab"/>
      </w:rPr>
      <w:fldChar w:fldCharType="begin"/>
    </w:r>
    <w:r w:rsidR="00A8538C">
      <w:rPr>
        <w:rStyle w:val="ab"/>
      </w:rPr>
      <w:instrText xml:space="preserve">PAGE  </w:instrText>
    </w:r>
    <w:r>
      <w:rPr>
        <w:rStyle w:val="ab"/>
      </w:rPr>
      <w:fldChar w:fldCharType="end"/>
    </w:r>
  </w:p>
  <w:p w:rsidR="00A8538C" w:rsidRDefault="00A8538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8C" w:rsidRDefault="00392089" w:rsidP="00D00358">
    <w:pPr>
      <w:pStyle w:val="a7"/>
      <w:framePr w:wrap="around" w:vAnchor="text" w:hAnchor="margin" w:xAlign="right" w:y="1"/>
      <w:rPr>
        <w:rStyle w:val="ab"/>
      </w:rPr>
    </w:pPr>
    <w:r>
      <w:rPr>
        <w:rStyle w:val="ab"/>
      </w:rPr>
      <w:fldChar w:fldCharType="begin"/>
    </w:r>
    <w:r w:rsidR="00A8538C">
      <w:rPr>
        <w:rStyle w:val="ab"/>
      </w:rPr>
      <w:instrText xml:space="preserve">PAGE  </w:instrText>
    </w:r>
    <w:r>
      <w:rPr>
        <w:rStyle w:val="ab"/>
      </w:rPr>
      <w:fldChar w:fldCharType="separate"/>
    </w:r>
    <w:r w:rsidR="0076488B">
      <w:rPr>
        <w:rStyle w:val="ab"/>
        <w:noProof/>
      </w:rPr>
      <w:t>16</w:t>
    </w:r>
    <w:r>
      <w:rPr>
        <w:rStyle w:val="ab"/>
      </w:rPr>
      <w:fldChar w:fldCharType="end"/>
    </w:r>
  </w:p>
  <w:p w:rsidR="00A8538C" w:rsidRPr="0036256A" w:rsidRDefault="00A8538C"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47" w:rsidRDefault="00B67A47">
      <w:r>
        <w:separator/>
      </w:r>
    </w:p>
  </w:footnote>
  <w:footnote w:type="continuationSeparator" w:id="0">
    <w:p w:rsidR="00B67A47" w:rsidRDefault="00B67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4A32"/>
    <w:rsid w:val="00153B21"/>
    <w:rsid w:val="001577F7"/>
    <w:rsid w:val="00163182"/>
    <w:rsid w:val="00180589"/>
    <w:rsid w:val="00190910"/>
    <w:rsid w:val="001A0279"/>
    <w:rsid w:val="001B1EB1"/>
    <w:rsid w:val="001B2D1C"/>
    <w:rsid w:val="001B7BBB"/>
    <w:rsid w:val="001C094F"/>
    <w:rsid w:val="001C1D98"/>
    <w:rsid w:val="001C6EC2"/>
    <w:rsid w:val="001D211D"/>
    <w:rsid w:val="001D2690"/>
    <w:rsid w:val="001E1181"/>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089"/>
    <w:rsid w:val="003921D8"/>
    <w:rsid w:val="00392DE9"/>
    <w:rsid w:val="003979A7"/>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E3E89"/>
    <w:rsid w:val="004E78FD"/>
    <w:rsid w:val="004F7011"/>
    <w:rsid w:val="005055B8"/>
    <w:rsid w:val="00515D9C"/>
    <w:rsid w:val="005250A7"/>
    <w:rsid w:val="005276ED"/>
    <w:rsid w:val="00531FBD"/>
    <w:rsid w:val="0053366A"/>
    <w:rsid w:val="005508CB"/>
    <w:rsid w:val="005528F0"/>
    <w:rsid w:val="00570E89"/>
    <w:rsid w:val="00580782"/>
    <w:rsid w:val="00587BF6"/>
    <w:rsid w:val="005B5968"/>
    <w:rsid w:val="005C26F4"/>
    <w:rsid w:val="005C5FF3"/>
    <w:rsid w:val="005E5C7C"/>
    <w:rsid w:val="005F2E6A"/>
    <w:rsid w:val="005F3C39"/>
    <w:rsid w:val="00603167"/>
    <w:rsid w:val="00611679"/>
    <w:rsid w:val="00611747"/>
    <w:rsid w:val="00613D7D"/>
    <w:rsid w:val="00627743"/>
    <w:rsid w:val="00632B1A"/>
    <w:rsid w:val="00632E08"/>
    <w:rsid w:val="0063469E"/>
    <w:rsid w:val="006407EA"/>
    <w:rsid w:val="006564DB"/>
    <w:rsid w:val="00660EE3"/>
    <w:rsid w:val="00663C5F"/>
    <w:rsid w:val="00676B57"/>
    <w:rsid w:val="006D4E54"/>
    <w:rsid w:val="006E0984"/>
    <w:rsid w:val="006F7784"/>
    <w:rsid w:val="007120F8"/>
    <w:rsid w:val="007219F0"/>
    <w:rsid w:val="007362FD"/>
    <w:rsid w:val="0074246A"/>
    <w:rsid w:val="007528FF"/>
    <w:rsid w:val="00753512"/>
    <w:rsid w:val="0076488B"/>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10044"/>
    <w:rsid w:val="009122B1"/>
    <w:rsid w:val="00913129"/>
    <w:rsid w:val="00917C70"/>
    <w:rsid w:val="009228DF"/>
    <w:rsid w:val="00924E84"/>
    <w:rsid w:val="00932199"/>
    <w:rsid w:val="00947FCC"/>
    <w:rsid w:val="00966D9D"/>
    <w:rsid w:val="00985A10"/>
    <w:rsid w:val="00993D5E"/>
    <w:rsid w:val="00995245"/>
    <w:rsid w:val="009B2A27"/>
    <w:rsid w:val="009B326B"/>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40D84"/>
    <w:rsid w:val="00A41903"/>
    <w:rsid w:val="00A43258"/>
    <w:rsid w:val="00A655CE"/>
    <w:rsid w:val="00A67B50"/>
    <w:rsid w:val="00A8538C"/>
    <w:rsid w:val="00A941CF"/>
    <w:rsid w:val="00AA5115"/>
    <w:rsid w:val="00AA568B"/>
    <w:rsid w:val="00AB14F8"/>
    <w:rsid w:val="00AB1C47"/>
    <w:rsid w:val="00AB71CA"/>
    <w:rsid w:val="00AE2601"/>
    <w:rsid w:val="00AE3999"/>
    <w:rsid w:val="00B21715"/>
    <w:rsid w:val="00B22F6A"/>
    <w:rsid w:val="00B31114"/>
    <w:rsid w:val="00B35935"/>
    <w:rsid w:val="00B37E63"/>
    <w:rsid w:val="00B41066"/>
    <w:rsid w:val="00B444A2"/>
    <w:rsid w:val="00B4679A"/>
    <w:rsid w:val="00B62CFB"/>
    <w:rsid w:val="00B67A47"/>
    <w:rsid w:val="00B72D61"/>
    <w:rsid w:val="00B8231A"/>
    <w:rsid w:val="00B84E43"/>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7682"/>
    <w:rsid w:val="00D4286A"/>
    <w:rsid w:val="00D43C3C"/>
    <w:rsid w:val="00D564FD"/>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C46ED"/>
    <w:rsid w:val="00FC5F8C"/>
    <w:rsid w:val="00FD350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6B3C-5161-4CA6-8EA6-3B82B49E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56</TotalTime>
  <Pages>1</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2019-01-05T12:32:00Z</cp:lastPrinted>
  <dcterms:created xsi:type="dcterms:W3CDTF">2019-01-03T18:17:00Z</dcterms:created>
  <dcterms:modified xsi:type="dcterms:W3CDTF">2019-01-05T20:21:00Z</dcterms:modified>
</cp:coreProperties>
</file>