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84" w:rsidRPr="006F1F84" w:rsidRDefault="006F1F84" w:rsidP="006F1F84">
      <w:pPr>
        <w:jc w:val="center"/>
        <w:rPr>
          <w:b/>
          <w:sz w:val="28"/>
          <w:szCs w:val="28"/>
        </w:rPr>
      </w:pPr>
      <w:r w:rsidRPr="006F1F84">
        <w:rPr>
          <w:b/>
          <w:sz w:val="28"/>
          <w:szCs w:val="28"/>
        </w:rPr>
        <w:t>Памятка о мерах пожарной безопасности в весенне-летний пожароопасный период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Весной и летом резко увеличивается риск возникновения возгораний. Чаще всего пожары случаются из-за оставленных без присмотра костров, брошенных окурков и спичек, искр из глушителей транспортных средств, выжигания травы, оставленных осколков стекла, что срабатывают как линзы. Гораздо реже их причиной являются грозовые разряды и самовозгорания.</w:t>
      </w:r>
    </w:p>
    <w:p w:rsidR="006F1F84" w:rsidRPr="006F1F84" w:rsidRDefault="006F1F84" w:rsidP="006F1F84">
      <w:pPr>
        <w:rPr>
          <w:sz w:val="22"/>
          <w:szCs w:val="22"/>
        </w:rPr>
      </w:pP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В опасный период запрещается: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засорять местность любыми видами отходов;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заправлять автомобили при работающем двигателе;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разводить костры в ветряную погоду;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нецелевое использование пожарных щитов, информационных стендов;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обертывать электроприборы легковоспламеняющимися материалами;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устраивать костры и сжигать отходы вблизи зданий;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использовать электронагревательные приборы без тепловой защиты;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оставлять огонь на попечение несовершеннолетних;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проводить пожароопасные работы в сухую ветряную погоду;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разводить огонь вблизи хвойного молодняка, рубок, под кронами деревьев;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оставлять по себе тлеющие угли, не затушенный огонь;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складировать легковоспламеняющиеся предметы и материалы возле костров;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использовать при охоте пыжи из горючих материалов;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разводить костры на торфяных болотах;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  <w:r w:rsidRPr="006F1F84">
        <w:rPr>
          <w:sz w:val="22"/>
          <w:szCs w:val="22"/>
        </w:rPr>
        <w:t>использовать пиротехнические средства: шутихи, бенгальские огни, фейерверки.</w:t>
      </w:r>
    </w:p>
    <w:p w:rsidR="006F1F84" w:rsidRPr="006F1F84" w:rsidRDefault="006F1F84" w:rsidP="006F1F84">
      <w:pPr>
        <w:numPr>
          <w:ilvl w:val="0"/>
          <w:numId w:val="1"/>
        </w:numPr>
        <w:rPr>
          <w:sz w:val="22"/>
          <w:szCs w:val="22"/>
        </w:rPr>
      </w:pPr>
    </w:p>
    <w:p w:rsidR="006F1F84" w:rsidRPr="006F1F84" w:rsidRDefault="006F1F84" w:rsidP="006F1F84">
      <w:pPr>
        <w:rPr>
          <w:b/>
          <w:bCs/>
          <w:sz w:val="22"/>
          <w:szCs w:val="22"/>
        </w:rPr>
      </w:pPr>
      <w:r w:rsidRPr="006F1F84">
        <w:rPr>
          <w:b/>
          <w:bCs/>
          <w:sz w:val="22"/>
          <w:szCs w:val="22"/>
        </w:rPr>
        <w:t>Меры по предотвращению возгораний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Держите рядом с открытым пламенем средства пожаротушения: емкость с водой, заправленный огнетушитель, ящик с песком.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Следите за исправностью электроприборов, транспортных средств, электросетей. Своевременно устраняйте неполадки. В работе с электричеством придерживайтесь противопожарных правил.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Перед пикником выберете человека, ответственного за противопожарную безопасность. Он обязан обеспечить наличие средств пожаротушения, следить за соблюдением правил.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Держите подходы и проезды к жилым и промышленным зданиям, местам отдыха, источникам воды, открытым лестницам свободными для специальной техники.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Тщательно подготавливайте место под разведение костра. Рекомендуется на выбранном месте удалить всю растительность, а также выкопать по периметру траншею.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Расскажите детям о правилах поведения со спичками. Научите разжигать костры. Сделайте всё, чтобы у ребенка не было соблазна проводить эксперименты с огнем самостоятельно.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 </w:t>
      </w:r>
    </w:p>
    <w:p w:rsidR="006F1F84" w:rsidRPr="006F1F84" w:rsidRDefault="006F1F84" w:rsidP="006F1F84">
      <w:pPr>
        <w:rPr>
          <w:b/>
          <w:bCs/>
          <w:sz w:val="22"/>
          <w:szCs w:val="22"/>
        </w:rPr>
      </w:pPr>
      <w:r w:rsidRPr="006F1F84">
        <w:rPr>
          <w:b/>
          <w:bCs/>
          <w:sz w:val="22"/>
          <w:szCs w:val="22"/>
        </w:rPr>
        <w:t>Правила поведения при пожаре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 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Выясните, что горит, какова площадь возгорания. Проинформируйте о происшествии соответствующие службы. Примите меры по обеспечению безопасности пострадавших.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Выходить из зоны огня необходимо быстро, но не бегом, ведь можно упасть. Двигайтесь перпендикулярно к огню. При преодолении низового огня рекомендуется защитить лицо одеждой.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Если вы в помещении, выбраться из которого не представляется возможным, закройте двери и окна, чтобы исключить питание огня потоками воздуха.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Дышите через влажную ткань. Старайтесь дышать у самой земли. Дыхание должно быть размеренным, иначе вы рискуете потерять сознание.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Если на вас загорелась одежда, то лучший способ потушить её – кататься по земле. Если беда случилась с ребенком, то вы должны сбить пламя плотной тканью.</w:t>
      </w:r>
    </w:p>
    <w:p w:rsidR="006F1F84" w:rsidRPr="006F1F84" w:rsidRDefault="006F1F84" w:rsidP="006F1F84">
      <w:pPr>
        <w:rPr>
          <w:sz w:val="22"/>
          <w:szCs w:val="22"/>
        </w:rPr>
      </w:pPr>
      <w:r w:rsidRPr="006F1F84">
        <w:rPr>
          <w:sz w:val="22"/>
          <w:szCs w:val="22"/>
        </w:rPr>
        <w:t>При верховых пожарах в лесу остерегайтесь веток. Рекомендуется выйти на открытую местность, забраться в водоем.</w:t>
      </w:r>
    </w:p>
    <w:p w:rsidR="007D5046" w:rsidRDefault="007D5046">
      <w:bookmarkStart w:id="0" w:name="_GoBack"/>
      <w:bookmarkEnd w:id="0"/>
    </w:p>
    <w:sectPr w:rsidR="007D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AE3"/>
    <w:multiLevelType w:val="multilevel"/>
    <w:tmpl w:val="20C6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EE"/>
    <w:rsid w:val="006F1F84"/>
    <w:rsid w:val="007D5046"/>
    <w:rsid w:val="00DE4EEE"/>
    <w:rsid w:val="00F3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Название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Название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A9F3-6175-434A-9C9D-9639CD31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2687</Characters>
  <Application>Microsoft Office Word</Application>
  <DocSecurity>0</DocSecurity>
  <Lines>22</Lines>
  <Paragraphs>6</Paragraphs>
  <ScaleCrop>false</ScaleCrop>
  <Company>Unknown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2018-05-29T05:35:00Z</dcterms:created>
  <dcterms:modified xsi:type="dcterms:W3CDTF">2018-05-29T05:38:00Z</dcterms:modified>
</cp:coreProperties>
</file>