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79E18" w14:textId="77777777" w:rsidR="005E2B99" w:rsidRDefault="00AC0B1A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 w:rsidRPr="001218FD">
        <w:rPr>
          <w:kern w:val="2"/>
          <w:sz w:val="28"/>
          <w:szCs w:val="28"/>
          <w:lang w:eastAsia="hi-IN" w:bidi="hi-IN"/>
        </w:rPr>
        <w:t xml:space="preserve">АДМИНИСТРАЦИЯ </w:t>
      </w:r>
    </w:p>
    <w:p w14:paraId="3CF8D27D" w14:textId="77777777" w:rsidR="00AC0B1A" w:rsidRDefault="005E2B99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РОГО</w:t>
      </w:r>
      <w:r w:rsidR="00AC0B1A">
        <w:rPr>
          <w:kern w:val="2"/>
          <w:sz w:val="28"/>
          <w:szCs w:val="28"/>
          <w:lang w:eastAsia="hi-IN" w:bidi="hi-IN"/>
        </w:rPr>
        <w:t>ВСКОГО</w:t>
      </w:r>
      <w:r w:rsidR="00AC0B1A" w:rsidRPr="001218FD">
        <w:rPr>
          <w:kern w:val="2"/>
          <w:sz w:val="28"/>
          <w:szCs w:val="28"/>
          <w:lang w:eastAsia="hi-IN" w:bidi="hi-IN"/>
        </w:rPr>
        <w:t xml:space="preserve"> СЕЛЬСКОГО ПОСЕЛЕНИЯ</w:t>
      </w:r>
    </w:p>
    <w:p w14:paraId="30AFE219" w14:textId="77777777" w:rsidR="005E2B99" w:rsidRPr="001218FD" w:rsidRDefault="005E2B99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ЕГОРЛЫКСКОГО РАЙОНА РОСТОВСКОЙ ОБЛАСТИ</w:t>
      </w:r>
    </w:p>
    <w:p w14:paraId="6681A701" w14:textId="77777777" w:rsidR="005E2B99" w:rsidRPr="001218FD" w:rsidRDefault="005E2B99" w:rsidP="00AC0B1A">
      <w:pPr>
        <w:jc w:val="center"/>
        <w:rPr>
          <w:kern w:val="2"/>
          <w:sz w:val="28"/>
          <w:szCs w:val="28"/>
          <w:lang w:eastAsia="hi-IN" w:bidi="hi-IN"/>
        </w:rPr>
      </w:pPr>
    </w:p>
    <w:p w14:paraId="16F0CDF9" w14:textId="77777777" w:rsidR="00AC0B1A" w:rsidRDefault="00AC0B1A" w:rsidP="00AC0B1A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  <w:r w:rsidRPr="001218FD">
        <w:rPr>
          <w:kern w:val="2"/>
          <w:sz w:val="28"/>
          <w:szCs w:val="28"/>
          <w:lang w:eastAsia="hi-IN" w:bidi="hi-IN"/>
        </w:rPr>
        <w:t>ПОСТАНОВЛЕНИЕ</w:t>
      </w:r>
    </w:p>
    <w:p w14:paraId="384126B0" w14:textId="77777777" w:rsidR="00A90EC4" w:rsidRDefault="00A90EC4" w:rsidP="00AC0B1A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</w:p>
    <w:p w14:paraId="2F1A7F8E" w14:textId="77777777" w:rsidR="00313B64" w:rsidRDefault="00313B64" w:rsidP="00AC0B1A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</w:p>
    <w:p w14:paraId="269C49F9" w14:textId="419E9B20" w:rsidR="00AC0B1A" w:rsidRDefault="003265E7" w:rsidP="005E2B99">
      <w:pPr>
        <w:tabs>
          <w:tab w:val="center" w:pos="4153"/>
          <w:tab w:val="left" w:pos="8124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15 дека</w:t>
      </w:r>
      <w:r w:rsidR="001A00BD">
        <w:rPr>
          <w:sz w:val="28"/>
          <w:szCs w:val="28"/>
        </w:rPr>
        <w:t>бря</w:t>
      </w:r>
      <w:r w:rsidR="00313B64">
        <w:rPr>
          <w:sz w:val="28"/>
          <w:szCs w:val="28"/>
        </w:rPr>
        <w:t xml:space="preserve">   </w:t>
      </w:r>
      <w:r w:rsidR="00AC0B1A">
        <w:rPr>
          <w:sz w:val="28"/>
          <w:szCs w:val="28"/>
        </w:rPr>
        <w:t>202</w:t>
      </w:r>
      <w:r w:rsidR="00A90EC4">
        <w:rPr>
          <w:sz w:val="28"/>
          <w:szCs w:val="28"/>
        </w:rPr>
        <w:t>3</w:t>
      </w:r>
      <w:r w:rsidR="005E2B99">
        <w:rPr>
          <w:sz w:val="28"/>
          <w:szCs w:val="28"/>
        </w:rPr>
        <w:t xml:space="preserve">                                    </w:t>
      </w:r>
      <w:r w:rsidR="00AC0B1A">
        <w:rPr>
          <w:sz w:val="28"/>
          <w:szCs w:val="28"/>
        </w:rPr>
        <w:t xml:space="preserve">№ </w:t>
      </w:r>
      <w:r w:rsidR="005E2B99">
        <w:rPr>
          <w:sz w:val="28"/>
          <w:szCs w:val="28"/>
        </w:rPr>
        <w:t xml:space="preserve"> </w:t>
      </w:r>
      <w:r>
        <w:rPr>
          <w:sz w:val="28"/>
          <w:szCs w:val="28"/>
        </w:rPr>
        <w:t>160</w:t>
      </w:r>
      <w:r w:rsidR="005E2B99">
        <w:rPr>
          <w:sz w:val="28"/>
          <w:szCs w:val="28"/>
        </w:rPr>
        <w:t xml:space="preserve">                               п. Роговский</w:t>
      </w:r>
    </w:p>
    <w:p w14:paraId="54CE91B3" w14:textId="77777777" w:rsidR="000F5B93" w:rsidRDefault="000F5B93" w:rsidP="000F5B93">
      <w:pPr>
        <w:pStyle w:val="Standard"/>
        <w:ind w:right="4854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3B85B5E" w14:textId="77777777" w:rsidR="00B5217B" w:rsidRPr="000F5B93" w:rsidRDefault="00B5217B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32"/>
      </w:tblGrid>
      <w:tr w:rsidR="00B5217B" w14:paraId="6C0E47FD" w14:textId="77777777" w:rsidTr="00A90EC4">
        <w:trPr>
          <w:trHeight w:val="98"/>
        </w:trPr>
        <w:tc>
          <w:tcPr>
            <w:tcW w:w="5932" w:type="dxa"/>
            <w:shd w:val="clear" w:color="auto" w:fill="auto"/>
            <w:vAlign w:val="center"/>
          </w:tcPr>
          <w:p w14:paraId="2295E8BC" w14:textId="35375463" w:rsidR="00B5217B" w:rsidRDefault="00071CC4" w:rsidP="00A90EC4">
            <w:pPr>
              <w:pStyle w:val="a3"/>
            </w:pPr>
            <w:r>
              <w:rPr>
                <w:color w:val="212121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      </w:r>
            <w:r>
              <w:rPr>
                <w:sz w:val="28"/>
                <w:szCs w:val="28"/>
              </w:rPr>
              <w:t>контроля</w:t>
            </w:r>
            <w:r w:rsidR="00313B64">
              <w:rPr>
                <w:sz w:val="28"/>
                <w:szCs w:val="28"/>
              </w:rPr>
              <w:t xml:space="preserve"> в сфере благоустройства на 202</w:t>
            </w:r>
            <w:r w:rsidR="00A90EC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14:paraId="7AECB0FD" w14:textId="77777777" w:rsidR="00B5217B" w:rsidRDefault="00B5217B">
      <w:pPr>
        <w:rPr>
          <w:sz w:val="28"/>
          <w:szCs w:val="28"/>
        </w:rPr>
      </w:pPr>
    </w:p>
    <w:p w14:paraId="654ED251" w14:textId="77777777" w:rsidR="00313B64" w:rsidRDefault="00071CC4">
      <w:pPr>
        <w:pStyle w:val="a3"/>
        <w:ind w:firstLine="567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>
        <w:rPr>
          <w:color w:val="212121"/>
          <w:sz w:val="28"/>
          <w:szCs w:val="28"/>
        </w:rPr>
        <w:t xml:space="preserve">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>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соответствии с Федеральн</w:t>
      </w:r>
      <w:r w:rsidR="00313B64">
        <w:rPr>
          <w:color w:val="212121"/>
          <w:sz w:val="28"/>
          <w:szCs w:val="28"/>
        </w:rPr>
        <w:t xml:space="preserve">ым законом от 06.10.2003 </w:t>
      </w:r>
      <w:r>
        <w:rPr>
          <w:color w:val="212121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</w:p>
    <w:p w14:paraId="1BE769BC" w14:textId="77777777" w:rsidR="00B5217B" w:rsidRPr="000F5B93" w:rsidRDefault="000F5B93" w:rsidP="00313B64">
      <w:pPr>
        <w:pStyle w:val="a3"/>
        <w:ind w:firstLine="567"/>
        <w:jc w:val="center"/>
      </w:pPr>
      <w:r w:rsidRPr="000F5B93">
        <w:rPr>
          <w:sz w:val="28"/>
          <w:szCs w:val="28"/>
        </w:rPr>
        <w:t>ПОСТАНОВЛЯЮ:</w:t>
      </w:r>
    </w:p>
    <w:p w14:paraId="17D011E3" w14:textId="5C9543EC" w:rsidR="00B5217B" w:rsidRDefault="00071CC4">
      <w:pPr>
        <w:pStyle w:val="a3"/>
        <w:ind w:firstLine="567"/>
      </w:pPr>
      <w:r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313B64">
        <w:rPr>
          <w:color w:val="000000"/>
          <w:sz w:val="28"/>
          <w:szCs w:val="28"/>
        </w:rPr>
        <w:t xml:space="preserve"> в сфере благоустройства на 202</w:t>
      </w:r>
      <w:r w:rsidR="00A90EC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 (приложение).</w:t>
      </w:r>
    </w:p>
    <w:p w14:paraId="244AFAF9" w14:textId="77777777" w:rsidR="00B5217B" w:rsidRDefault="00071CC4">
      <w:pPr>
        <w:pStyle w:val="a3"/>
        <w:ind w:firstLine="567"/>
      </w:pPr>
      <w:r>
        <w:rPr>
          <w:color w:val="000000"/>
          <w:sz w:val="28"/>
          <w:szCs w:val="28"/>
        </w:rPr>
        <w:t>2. Опубликовать настоящее постановление на официальном сайте администрации в сети Интернет.</w:t>
      </w:r>
    </w:p>
    <w:p w14:paraId="6B8ADD33" w14:textId="77777777" w:rsidR="00B5217B" w:rsidRDefault="00071CC4" w:rsidP="009B3371">
      <w:pPr>
        <w:pStyle w:val="a3"/>
        <w:spacing w:line="216" w:lineRule="atLeast"/>
        <w:ind w:firstLine="567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3. </w:t>
      </w:r>
      <w:r>
        <w:rPr>
          <w:sz w:val="28"/>
          <w:szCs w:val="28"/>
        </w:rPr>
        <w:t>Контроль за исполнением данного постановления оставляю за собой.</w:t>
      </w:r>
    </w:p>
    <w:p w14:paraId="4954D6F4" w14:textId="77777777" w:rsidR="000F5B93" w:rsidRDefault="000F5B93" w:rsidP="009B3371">
      <w:pPr>
        <w:pStyle w:val="a3"/>
        <w:spacing w:line="216" w:lineRule="atLeast"/>
      </w:pPr>
    </w:p>
    <w:p w14:paraId="56C717FF" w14:textId="77777777" w:rsidR="00B5217B" w:rsidRDefault="00B5217B" w:rsidP="009B3371">
      <w:pPr>
        <w:ind w:firstLine="567"/>
        <w:jc w:val="both"/>
        <w:rPr>
          <w:sz w:val="28"/>
          <w:szCs w:val="28"/>
        </w:rPr>
      </w:pPr>
    </w:p>
    <w:p w14:paraId="2EF064CF" w14:textId="77777777" w:rsidR="00AC0B1A" w:rsidRDefault="00AC0B1A" w:rsidP="009B3371">
      <w:pPr>
        <w:ind w:firstLine="567"/>
        <w:jc w:val="both"/>
        <w:rPr>
          <w:sz w:val="28"/>
          <w:szCs w:val="28"/>
        </w:rPr>
      </w:pPr>
    </w:p>
    <w:p w14:paraId="57582480" w14:textId="77777777" w:rsidR="00AC0B1A" w:rsidRDefault="00AC0B1A" w:rsidP="009B3371">
      <w:pPr>
        <w:ind w:firstLine="567"/>
        <w:jc w:val="both"/>
        <w:rPr>
          <w:sz w:val="28"/>
          <w:szCs w:val="28"/>
        </w:rPr>
      </w:pPr>
    </w:p>
    <w:p w14:paraId="6B7D3164" w14:textId="77777777" w:rsidR="009B3371" w:rsidRDefault="009B3371" w:rsidP="009B3371">
      <w:pPr>
        <w:ind w:firstLine="567"/>
        <w:jc w:val="both"/>
        <w:rPr>
          <w:sz w:val="28"/>
          <w:szCs w:val="28"/>
        </w:rPr>
      </w:pPr>
    </w:p>
    <w:p w14:paraId="3CDCC2F0" w14:textId="77777777" w:rsidR="004B5696" w:rsidRDefault="004B5696" w:rsidP="009B337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7C2F4388" w14:textId="77777777" w:rsidR="004B5696" w:rsidRDefault="00313B64" w:rsidP="009B3371">
      <w:pPr>
        <w:rPr>
          <w:b/>
          <w:bCs/>
        </w:rPr>
      </w:pPr>
      <w:r>
        <w:rPr>
          <w:sz w:val="28"/>
          <w:szCs w:val="28"/>
        </w:rPr>
        <w:t>Рог</w:t>
      </w:r>
      <w:r w:rsidR="004B5696" w:rsidRPr="0025210E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</w:t>
      </w:r>
      <w:r w:rsidR="004B5696" w:rsidRPr="0025210E">
        <w:rPr>
          <w:sz w:val="28"/>
          <w:szCs w:val="28"/>
        </w:rPr>
        <w:t xml:space="preserve">сельского поселения                  </w:t>
      </w:r>
      <w:r w:rsidR="004B5696">
        <w:rPr>
          <w:sz w:val="28"/>
          <w:szCs w:val="28"/>
        </w:rPr>
        <w:tab/>
      </w:r>
      <w:r w:rsidR="004B5696">
        <w:rPr>
          <w:sz w:val="28"/>
          <w:szCs w:val="28"/>
        </w:rPr>
        <w:tab/>
      </w:r>
      <w:r w:rsidR="004B5696">
        <w:rPr>
          <w:sz w:val="28"/>
          <w:szCs w:val="28"/>
        </w:rPr>
        <w:tab/>
      </w:r>
      <w:r>
        <w:rPr>
          <w:sz w:val="28"/>
          <w:szCs w:val="28"/>
        </w:rPr>
        <w:t>Т.С. Вартанян</w:t>
      </w:r>
    </w:p>
    <w:p w14:paraId="3C3EAA26" w14:textId="77777777" w:rsidR="009B3371" w:rsidRDefault="009B3371" w:rsidP="000F5B93">
      <w:pPr>
        <w:ind w:firstLine="5669"/>
        <w:rPr>
          <w:color w:val="212121"/>
        </w:rPr>
      </w:pPr>
    </w:p>
    <w:p w14:paraId="4B124374" w14:textId="77777777" w:rsidR="009B3371" w:rsidRDefault="009B3371" w:rsidP="000F5B93">
      <w:pPr>
        <w:ind w:firstLine="5669"/>
        <w:rPr>
          <w:color w:val="212121"/>
        </w:rPr>
      </w:pPr>
    </w:p>
    <w:p w14:paraId="16B29634" w14:textId="77777777" w:rsidR="001A00BD" w:rsidRDefault="001A00BD" w:rsidP="000F5B93">
      <w:pPr>
        <w:ind w:firstLine="5669"/>
        <w:rPr>
          <w:color w:val="212121"/>
        </w:rPr>
      </w:pPr>
    </w:p>
    <w:p w14:paraId="5C39134B" w14:textId="77777777" w:rsidR="001A00BD" w:rsidRDefault="001A00BD" w:rsidP="000F5B93">
      <w:pPr>
        <w:ind w:firstLine="5669"/>
        <w:rPr>
          <w:color w:val="212121"/>
        </w:rPr>
      </w:pPr>
    </w:p>
    <w:p w14:paraId="14A60C40" w14:textId="77777777" w:rsidR="000F5B93" w:rsidRPr="000F5B93" w:rsidRDefault="000F5B93" w:rsidP="00A90EC4">
      <w:pPr>
        <w:ind w:firstLine="5669"/>
        <w:jc w:val="right"/>
        <w:rPr>
          <w:sz w:val="22"/>
        </w:rPr>
      </w:pPr>
      <w:r w:rsidRPr="000F5B93">
        <w:rPr>
          <w:color w:val="212121"/>
        </w:rPr>
        <w:t>Приложение</w:t>
      </w:r>
    </w:p>
    <w:p w14:paraId="4130AB39" w14:textId="77777777" w:rsidR="000F5B93" w:rsidRPr="000F5B93" w:rsidRDefault="000F5B93" w:rsidP="00A90EC4">
      <w:pPr>
        <w:ind w:firstLine="5669"/>
        <w:jc w:val="right"/>
        <w:rPr>
          <w:sz w:val="22"/>
        </w:rPr>
      </w:pPr>
      <w:r w:rsidRPr="000F5B93">
        <w:rPr>
          <w:color w:val="212121"/>
        </w:rPr>
        <w:t>к постановлению администрации</w:t>
      </w:r>
    </w:p>
    <w:p w14:paraId="0325777D" w14:textId="77777777" w:rsidR="000F5B93" w:rsidRPr="000F5B93" w:rsidRDefault="00313B64" w:rsidP="00A90EC4">
      <w:pPr>
        <w:ind w:firstLine="5669"/>
        <w:jc w:val="right"/>
        <w:rPr>
          <w:sz w:val="22"/>
        </w:rPr>
      </w:pPr>
      <w:r>
        <w:rPr>
          <w:color w:val="212121"/>
        </w:rPr>
        <w:t>Рог</w:t>
      </w:r>
      <w:r w:rsidR="00A615E9">
        <w:rPr>
          <w:color w:val="212121"/>
        </w:rPr>
        <w:t>овского сельского поселения</w:t>
      </w:r>
    </w:p>
    <w:p w14:paraId="4F65985A" w14:textId="4B106E5A" w:rsidR="000F5B93" w:rsidRPr="000F5B93" w:rsidRDefault="00313B64" w:rsidP="00A90EC4">
      <w:pPr>
        <w:ind w:firstLine="5669"/>
        <w:jc w:val="right"/>
        <w:rPr>
          <w:sz w:val="22"/>
        </w:rPr>
      </w:pPr>
      <w:r>
        <w:rPr>
          <w:color w:val="212121"/>
        </w:rPr>
        <w:t>о</w:t>
      </w:r>
      <w:r w:rsidR="000F5B93">
        <w:rPr>
          <w:color w:val="212121"/>
        </w:rPr>
        <w:t>т</w:t>
      </w:r>
      <w:r>
        <w:rPr>
          <w:color w:val="212121"/>
        </w:rPr>
        <w:t xml:space="preserve"> </w:t>
      </w:r>
      <w:r w:rsidR="003265E7">
        <w:rPr>
          <w:color w:val="212121"/>
        </w:rPr>
        <w:t>15.12.2023</w:t>
      </w:r>
      <w:r>
        <w:rPr>
          <w:color w:val="212121"/>
        </w:rPr>
        <w:t xml:space="preserve"> </w:t>
      </w:r>
      <w:r w:rsidR="000F5B93" w:rsidRPr="000F5B93">
        <w:rPr>
          <w:color w:val="212121"/>
        </w:rPr>
        <w:t xml:space="preserve">№ </w:t>
      </w:r>
      <w:r w:rsidR="003265E7">
        <w:rPr>
          <w:color w:val="212121"/>
        </w:rPr>
        <w:t>160</w:t>
      </w:r>
    </w:p>
    <w:p w14:paraId="07929968" w14:textId="77777777" w:rsidR="000F5B93" w:rsidRPr="000F5B93" w:rsidRDefault="000F5B93" w:rsidP="000F5B93">
      <w:pPr>
        <w:jc w:val="both"/>
        <w:rPr>
          <w:color w:val="212121"/>
          <w:sz w:val="22"/>
        </w:rPr>
      </w:pPr>
    </w:p>
    <w:p w14:paraId="1E13D3B2" w14:textId="06341B29" w:rsidR="000F5B93" w:rsidRPr="000F5B93" w:rsidRDefault="000F5B93" w:rsidP="000F5B93">
      <w:pPr>
        <w:jc w:val="center"/>
        <w:rPr>
          <w:sz w:val="22"/>
        </w:rPr>
      </w:pPr>
      <w:bookmarkStart w:id="0" w:name="P28"/>
      <w:bookmarkEnd w:id="0"/>
      <w:r w:rsidRPr="000F5B93">
        <w:rPr>
          <w:color w:val="212121"/>
          <w:sz w:val="26"/>
          <w:szCs w:val="26"/>
        </w:rPr>
        <w:t>«Программа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313B64">
        <w:rPr>
          <w:color w:val="212121"/>
          <w:sz w:val="26"/>
          <w:szCs w:val="26"/>
        </w:rPr>
        <w:t xml:space="preserve"> в сфере благоустройства на 202</w:t>
      </w:r>
      <w:r w:rsidR="00A90EC4">
        <w:rPr>
          <w:color w:val="212121"/>
          <w:sz w:val="26"/>
          <w:szCs w:val="26"/>
        </w:rPr>
        <w:t>4</w:t>
      </w:r>
      <w:r w:rsidRPr="000F5B93">
        <w:rPr>
          <w:color w:val="212121"/>
          <w:sz w:val="26"/>
          <w:szCs w:val="26"/>
        </w:rPr>
        <w:t xml:space="preserve"> год»</w:t>
      </w:r>
    </w:p>
    <w:p w14:paraId="79AD0DE1" w14:textId="77777777" w:rsidR="000F5B93" w:rsidRPr="000F5B93" w:rsidRDefault="000F5B93" w:rsidP="000F5B93">
      <w:pPr>
        <w:jc w:val="center"/>
        <w:rPr>
          <w:color w:val="212121"/>
          <w:sz w:val="22"/>
        </w:rPr>
      </w:pPr>
    </w:p>
    <w:p w14:paraId="7EFA761B" w14:textId="77777777" w:rsidR="000F5B93" w:rsidRPr="000F5B93" w:rsidRDefault="000F5B93" w:rsidP="000F5B93">
      <w:pPr>
        <w:spacing w:after="200" w:line="216" w:lineRule="atLeast"/>
        <w:jc w:val="center"/>
        <w:rPr>
          <w:sz w:val="22"/>
        </w:rPr>
      </w:pPr>
      <w:r w:rsidRPr="000F5B93">
        <w:rPr>
          <w:color w:val="000000"/>
          <w:sz w:val="26"/>
          <w:szCs w:val="26"/>
        </w:rPr>
        <w:t>Паспорт программы</w:t>
      </w:r>
    </w:p>
    <w:tbl>
      <w:tblPr>
        <w:tblW w:w="0" w:type="auto"/>
        <w:tblInd w:w="108" w:type="dxa"/>
        <w:tblLayout w:type="fixed"/>
        <w:tblCellMar>
          <w:top w:w="28" w:type="dxa"/>
          <w:left w:w="0" w:type="dxa"/>
          <w:bottom w:w="28" w:type="dxa"/>
        </w:tblCellMar>
        <w:tblLook w:val="0000" w:firstRow="0" w:lastRow="0" w:firstColumn="0" w:lastColumn="0" w:noHBand="0" w:noVBand="0"/>
      </w:tblPr>
      <w:tblGrid>
        <w:gridCol w:w="2496"/>
        <w:gridCol w:w="6864"/>
      </w:tblGrid>
      <w:tr w:rsidR="000F5B93" w:rsidRPr="000F5B93" w14:paraId="3F85362B" w14:textId="77777777" w:rsidTr="00A034BB">
        <w:trPr>
          <w:trHeight w:val="1356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14:paraId="6991F64C" w14:textId="77777777"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2B1A1" w14:textId="77777777"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sz w:val="26"/>
                <w:szCs w:val="26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0F5B93" w:rsidRPr="000F5B93" w14:paraId="7A7981CE" w14:textId="77777777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14:paraId="747BF0CD" w14:textId="77777777"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14:paraId="51D1D8DD" w14:textId="77777777"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Федеральный зако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н</w:t>
            </w:r>
            <w:r w:rsidRPr="000F5B93">
              <w:rPr>
                <w:color w:val="000000"/>
                <w:sz w:val="26"/>
                <w:szCs w:val="26"/>
              </w:rPr>
              <w:t>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т</w:t>
            </w:r>
            <w:r w:rsidRPr="000F5B93">
              <w:rPr>
                <w:color w:val="000000"/>
                <w:sz w:val="26"/>
                <w:szCs w:val="26"/>
              </w:rPr>
              <w:t>31.07.202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0</w:t>
            </w:r>
            <w:r w:rsidRPr="000F5B93">
              <w:rPr>
                <w:color w:val="000000"/>
                <w:sz w:val="26"/>
                <w:szCs w:val="26"/>
              </w:rPr>
              <w:t>№248-Ф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З</w:t>
            </w:r>
            <w:r w:rsidRPr="000F5B93">
              <w:rPr>
                <w:color w:val="000000"/>
                <w:sz w:val="26"/>
                <w:szCs w:val="26"/>
              </w:rPr>
              <w:t>«О государственном контрол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>е</w:t>
            </w:r>
            <w:r w:rsidRPr="000F5B93">
              <w:rPr>
                <w:color w:val="000000"/>
                <w:sz w:val="26"/>
                <w:szCs w:val="26"/>
              </w:rPr>
              <w:t>(надзоре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) и  </w:t>
            </w:r>
            <w:r w:rsidRPr="000F5B93">
              <w:rPr>
                <w:color w:val="000000"/>
                <w:sz w:val="26"/>
                <w:szCs w:val="26"/>
              </w:rPr>
              <w:t>муниципально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м </w:t>
            </w:r>
            <w:r w:rsidRPr="000F5B93">
              <w:rPr>
                <w:color w:val="000000"/>
                <w:sz w:val="26"/>
                <w:szCs w:val="26"/>
              </w:rPr>
              <w:t xml:space="preserve">контроле </w:t>
            </w:r>
            <w:r w:rsidRPr="000F5B93">
              <w:rPr>
                <w:color w:val="000000"/>
                <w:spacing w:val="60"/>
                <w:sz w:val="26"/>
                <w:szCs w:val="26"/>
              </w:rPr>
              <w:t>в</w:t>
            </w:r>
            <w:r w:rsidRPr="000F5B93">
              <w:rPr>
                <w:color w:val="000000"/>
                <w:sz w:val="26"/>
                <w:szCs w:val="26"/>
              </w:rPr>
              <w:t>Российско</w:t>
            </w:r>
            <w:r w:rsidRPr="000F5B93">
              <w:rPr>
                <w:color w:val="000000"/>
                <w:spacing w:val="60"/>
                <w:sz w:val="26"/>
                <w:szCs w:val="26"/>
              </w:rPr>
              <w:t>й</w:t>
            </w:r>
            <w:r w:rsidRPr="000F5B93">
              <w:rPr>
                <w:color w:val="000000"/>
                <w:sz w:val="26"/>
                <w:szCs w:val="26"/>
              </w:rPr>
              <w:t xml:space="preserve">Федерации», </w:t>
            </w: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0F5B93" w:rsidRPr="000F5B93" w14:paraId="08BE90F5" w14:textId="77777777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14:paraId="2275AEC7" w14:textId="77777777"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14:paraId="17BED459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Устранение причин, факторов и условий, способствующих причинению или возможному причинению вреда (ущерба)</w:t>
            </w:r>
            <w:r w:rsidR="00313B64">
              <w:rPr>
                <w:color w:val="000000"/>
                <w:sz w:val="26"/>
                <w:szCs w:val="26"/>
              </w:rPr>
              <w:t xml:space="preserve"> </w:t>
            </w:r>
            <w:r w:rsidRPr="000F5B93">
              <w:rPr>
                <w:color w:val="000000"/>
                <w:sz w:val="26"/>
                <w:szCs w:val="26"/>
              </w:rPr>
              <w:t>охраняемым законом ценностями нарушению обязательных требований, снижение рисков их возникновения.</w:t>
            </w:r>
          </w:p>
          <w:p w14:paraId="0EE51BD3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Снижение административной нагрузки на подконтрольные субъекты.</w:t>
            </w:r>
          </w:p>
          <w:p w14:paraId="066917B1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0F5B93" w:rsidRPr="000F5B93" w14:paraId="3991F7CD" w14:textId="77777777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14:paraId="11CBCE90" w14:textId="77777777"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14:paraId="52C02FB2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Предотвращение рисков причинения вреда охраняемым законом ценностям.</w:t>
            </w:r>
          </w:p>
          <w:p w14:paraId="31F2A126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14:paraId="441CEE58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14:paraId="24F08102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0F5B93" w:rsidRPr="000F5B93" w14:paraId="3F866599" w14:textId="77777777" w:rsidTr="00A034BB">
        <w:tblPrEx>
          <w:tblCellMar>
            <w:top w:w="0" w:type="dxa"/>
          </w:tblCellMar>
        </w:tblPrEx>
        <w:trPr>
          <w:trHeight w:val="1037"/>
        </w:trPr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14:paraId="2FDC57A7" w14:textId="77777777"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 xml:space="preserve">Срок реализации программы </w:t>
            </w:r>
            <w:r w:rsidRPr="000F5B93">
              <w:rPr>
                <w:sz w:val="26"/>
                <w:szCs w:val="26"/>
              </w:rPr>
              <w:lastRenderedPageBreak/>
              <w:t>профилактики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14:paraId="331B75E3" w14:textId="3B6B1BB3" w:rsidR="000F5B93" w:rsidRPr="000F5B93" w:rsidRDefault="00313B64" w:rsidP="000F5B93">
            <w:pPr>
              <w:widowControl w:val="0"/>
              <w:suppressLineNumbers/>
              <w:spacing w:after="200"/>
            </w:pPr>
            <w:r>
              <w:rPr>
                <w:sz w:val="26"/>
                <w:szCs w:val="26"/>
              </w:rPr>
              <w:lastRenderedPageBreak/>
              <w:t>202</w:t>
            </w:r>
            <w:r w:rsidR="00A90EC4">
              <w:rPr>
                <w:sz w:val="26"/>
                <w:szCs w:val="26"/>
              </w:rPr>
              <w:t>4</w:t>
            </w:r>
            <w:r w:rsidR="000F5B93" w:rsidRPr="000F5B93">
              <w:rPr>
                <w:sz w:val="26"/>
                <w:szCs w:val="26"/>
              </w:rPr>
              <w:t xml:space="preserve"> год</w:t>
            </w:r>
          </w:p>
        </w:tc>
      </w:tr>
      <w:tr w:rsidR="000F5B93" w:rsidRPr="000F5B93" w14:paraId="1AE72A60" w14:textId="77777777" w:rsidTr="00A034BB"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14:paraId="21F47A26" w14:textId="77777777"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EB5EF" w14:textId="77777777"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1. М</w:t>
            </w:r>
            <w:r w:rsidRPr="000F5B93">
              <w:rPr>
                <w:sz w:val="26"/>
                <w:szCs w:val="26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14:paraId="58965928" w14:textId="77777777"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2. Повышение правосознания и правовой культуры контролируемых лиц.</w:t>
            </w:r>
          </w:p>
        </w:tc>
      </w:tr>
    </w:tbl>
    <w:p w14:paraId="31516C5C" w14:textId="77777777" w:rsidR="000F5B93" w:rsidRPr="000F5B93" w:rsidRDefault="000F5B93" w:rsidP="000F5B93">
      <w:pPr>
        <w:jc w:val="center"/>
        <w:rPr>
          <w:color w:val="212121"/>
          <w:sz w:val="26"/>
          <w:szCs w:val="26"/>
        </w:rPr>
      </w:pPr>
    </w:p>
    <w:p w14:paraId="1BB6C3D7" w14:textId="77777777"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1. Анализ текущего состояния осуществления муниципального</w:t>
      </w:r>
    </w:p>
    <w:p w14:paraId="4D83CE58" w14:textId="77777777"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контроля в сфере благоустройства</w:t>
      </w:r>
    </w:p>
    <w:p w14:paraId="548FEB7F" w14:textId="77777777" w:rsidR="000F5B93" w:rsidRPr="000F5B93" w:rsidRDefault="000F5B93" w:rsidP="000F5B93">
      <w:pPr>
        <w:jc w:val="center"/>
        <w:rPr>
          <w:b/>
          <w:color w:val="212121"/>
        </w:rPr>
      </w:pPr>
    </w:p>
    <w:p w14:paraId="304A45B3" w14:textId="77777777"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14:paraId="2C60A059" w14:textId="77777777"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 w:rsidR="00313B64">
        <w:rPr>
          <w:color w:val="212121"/>
          <w:sz w:val="26"/>
          <w:szCs w:val="26"/>
        </w:rPr>
        <w:t>Рог</w:t>
      </w:r>
      <w:r w:rsidR="00D32C94">
        <w:rPr>
          <w:color w:val="212121"/>
          <w:sz w:val="26"/>
          <w:szCs w:val="26"/>
        </w:rPr>
        <w:t xml:space="preserve">овского </w:t>
      </w:r>
      <w:r w:rsidRPr="000F5B93">
        <w:rPr>
          <w:color w:val="212121"/>
          <w:sz w:val="26"/>
          <w:szCs w:val="26"/>
        </w:rPr>
        <w:t>сельского поселения.</w:t>
      </w:r>
    </w:p>
    <w:p w14:paraId="11F43247" w14:textId="77777777"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60398D41" w14:textId="77777777" w:rsidR="000F5B93" w:rsidRPr="000F5B93" w:rsidRDefault="000F5B93" w:rsidP="000F5B93">
      <w:pPr>
        <w:ind w:firstLine="567"/>
        <w:jc w:val="both"/>
        <w:rPr>
          <w:color w:val="212121"/>
          <w:sz w:val="26"/>
          <w:szCs w:val="26"/>
        </w:rPr>
      </w:pPr>
    </w:p>
    <w:p w14:paraId="1AECF10C" w14:textId="77777777"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2. Характеристика проблем, на решение которых направлена</w:t>
      </w:r>
    </w:p>
    <w:p w14:paraId="0EE82B8F" w14:textId="77777777"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программа профилактики</w:t>
      </w:r>
    </w:p>
    <w:p w14:paraId="7BDBCA63" w14:textId="77777777" w:rsidR="000F5B93" w:rsidRPr="000F5B93" w:rsidRDefault="000F5B93" w:rsidP="000F5B93">
      <w:pPr>
        <w:jc w:val="center"/>
        <w:rPr>
          <w:color w:val="212121"/>
          <w:sz w:val="26"/>
          <w:szCs w:val="26"/>
        </w:rPr>
      </w:pPr>
    </w:p>
    <w:p w14:paraId="39F03612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</w:r>
    </w:p>
    <w:p w14:paraId="4F571EFD" w14:textId="77777777" w:rsidR="000F5B93" w:rsidRPr="000F5B93" w:rsidRDefault="000F5B93" w:rsidP="000F5B93">
      <w:pPr>
        <w:jc w:val="both"/>
        <w:rPr>
          <w:color w:val="212121"/>
          <w:sz w:val="22"/>
        </w:rPr>
      </w:pPr>
    </w:p>
    <w:p w14:paraId="5C4CB091" w14:textId="77777777"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3. Цели и задачи реализации программы профилактики</w:t>
      </w:r>
    </w:p>
    <w:p w14:paraId="051E90A8" w14:textId="77777777" w:rsidR="000F5B93" w:rsidRPr="000F5B93" w:rsidRDefault="000F5B93" w:rsidP="000F5B93">
      <w:pPr>
        <w:jc w:val="center"/>
        <w:rPr>
          <w:color w:val="212121"/>
          <w:sz w:val="22"/>
        </w:rPr>
      </w:pPr>
    </w:p>
    <w:p w14:paraId="00A038AE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1DAB0ECE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14:paraId="4663B307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9D7EFBD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C15263C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3.2. Задачами Программы являются:</w:t>
      </w:r>
    </w:p>
    <w:p w14:paraId="0268C051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lastRenderedPageBreak/>
        <w:t>- укрепление системы профилактики нарушений обязательных требований;</w:t>
      </w:r>
    </w:p>
    <w:p w14:paraId="07A681ED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19D311CE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формирование одинакового понимания обязательных требований у всех участников контрольной деятельности.</w:t>
      </w:r>
    </w:p>
    <w:p w14:paraId="515ED8DA" w14:textId="77777777" w:rsidR="000F5B93" w:rsidRPr="000F5B93" w:rsidRDefault="000F5B93" w:rsidP="000F5B93">
      <w:pPr>
        <w:jc w:val="both"/>
        <w:rPr>
          <w:color w:val="212121"/>
          <w:sz w:val="26"/>
          <w:szCs w:val="26"/>
        </w:rPr>
      </w:pPr>
    </w:p>
    <w:p w14:paraId="3EB209A9" w14:textId="77777777"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4. Перечень профилактических мероприятий,</w:t>
      </w:r>
    </w:p>
    <w:p w14:paraId="4F296E1D" w14:textId="77777777"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сроки (периодичность) их проведения</w:t>
      </w:r>
    </w:p>
    <w:p w14:paraId="03722096" w14:textId="77777777" w:rsidR="000F5B93" w:rsidRPr="000F5B93" w:rsidRDefault="000F5B93" w:rsidP="000F5B93">
      <w:pPr>
        <w:jc w:val="right"/>
        <w:rPr>
          <w:sz w:val="22"/>
        </w:rPr>
      </w:pPr>
      <w:r w:rsidRPr="000F5B93">
        <w:rPr>
          <w:color w:val="212121"/>
          <w:sz w:val="22"/>
        </w:rPr>
        <w:t> </w:t>
      </w:r>
    </w:p>
    <w:p w14:paraId="4C58C9FF" w14:textId="77777777" w:rsidR="000F5B93" w:rsidRPr="000F5B93" w:rsidRDefault="000F5B93" w:rsidP="000F5B93">
      <w:pPr>
        <w:spacing w:line="216" w:lineRule="atLeast"/>
        <w:jc w:val="right"/>
        <w:rPr>
          <w:sz w:val="22"/>
        </w:rPr>
      </w:pPr>
      <w:r w:rsidRPr="000F5B93">
        <w:rPr>
          <w:color w:val="212121"/>
        </w:rPr>
        <w:t>Таблица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4"/>
        <w:gridCol w:w="4356"/>
        <w:gridCol w:w="2220"/>
        <w:gridCol w:w="2100"/>
      </w:tblGrid>
      <w:tr w:rsidR="000F5B93" w:rsidRPr="000F5B93" w14:paraId="6E64DD47" w14:textId="77777777" w:rsidTr="00A034BB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A1BA0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№</w:t>
            </w:r>
          </w:p>
          <w:p w14:paraId="07127064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п/п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E66B2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6A79C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E98F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0F5B93" w:rsidRPr="000F5B93" w14:paraId="77A9FA2E" w14:textId="77777777" w:rsidTr="00A034BB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CDD4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1. Информирование</w:t>
            </w:r>
          </w:p>
        </w:tc>
      </w:tr>
      <w:tr w:rsidR="000F5B93" w:rsidRPr="000F5B93" w14:paraId="44014BC4" w14:textId="77777777" w:rsidTr="00A034BB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4EEFB171" w14:textId="77777777" w:rsidR="000F5B93" w:rsidRPr="000F5B93" w:rsidRDefault="000F5B93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1.1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14:paraId="5C772A45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Актуализация и размещение в сети «Интернет» на официальном сайте администрации:</w:t>
            </w:r>
          </w:p>
          <w:p w14:paraId="629D7A52" w14:textId="77777777" w:rsidR="000F5B93" w:rsidRPr="000F5B93" w:rsidRDefault="000F5B93" w:rsidP="000F5B93">
            <w:pPr>
              <w:widowControl w:val="0"/>
              <w:suppressLineNumbers/>
              <w:jc w:val="both"/>
            </w:pPr>
          </w:p>
          <w:p w14:paraId="4E6A9326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14:paraId="699C0034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20C0BE35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б) материалов, информационных писем, руководств по соблюдению обязательных требований</w:t>
            </w:r>
          </w:p>
          <w:p w14:paraId="1D4DBFA3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4ABD9586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в) перечня индикаторов риска нарушения обязательных требований</w:t>
            </w:r>
          </w:p>
          <w:p w14:paraId="661E1031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2A6011D3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4298A651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75314305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г) программы профилактики рисков причинения вреда (ущерба) охраняемым законом ценностям</w:t>
            </w:r>
          </w:p>
          <w:p w14:paraId="7DE50F99" w14:textId="77777777" w:rsidR="000F5B93" w:rsidRPr="000F5B93" w:rsidRDefault="000F5B93" w:rsidP="000F5B93">
            <w:pPr>
              <w:widowControl w:val="0"/>
              <w:suppressLineNumbers/>
              <w:spacing w:after="200"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14:paraId="5794594A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71325DB2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3441727F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4DD23D4A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158620D8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14:paraId="55A6B398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77449FBD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14:paraId="1EB1077B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0878A9DE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18195542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10 рабочих дней после их утверждения</w:t>
            </w:r>
          </w:p>
          <w:p w14:paraId="1EE893E1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5B7DDC7A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25 декабря предшествующего года</w:t>
            </w:r>
          </w:p>
          <w:p w14:paraId="068027F0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7D88E013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07093A75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0814503B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0E56A3FB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2CDD7EAB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48513F96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32AF" w14:textId="77777777" w:rsidR="000F5B93" w:rsidRDefault="000F5B93" w:rsidP="000F5B93">
            <w:pPr>
              <w:widowControl w:val="0"/>
              <w:suppressLineNumbers/>
              <w:rPr>
                <w:sz w:val="26"/>
                <w:szCs w:val="26"/>
              </w:rPr>
            </w:pPr>
            <w:r w:rsidRPr="000F5B93">
              <w:rPr>
                <w:sz w:val="26"/>
                <w:szCs w:val="26"/>
              </w:rPr>
              <w:t xml:space="preserve">Администрация </w:t>
            </w:r>
            <w:r w:rsidR="00313B64">
              <w:rPr>
                <w:sz w:val="26"/>
                <w:szCs w:val="26"/>
              </w:rPr>
              <w:t>Рог</w:t>
            </w:r>
            <w:r w:rsidR="004B5696">
              <w:rPr>
                <w:sz w:val="26"/>
                <w:szCs w:val="26"/>
              </w:rPr>
              <w:t>овского сельского поселения</w:t>
            </w:r>
          </w:p>
          <w:p w14:paraId="79025191" w14:textId="77777777" w:rsidR="00A615E9" w:rsidRPr="000F5B93" w:rsidRDefault="00A615E9" w:rsidP="000F5B93">
            <w:pPr>
              <w:widowControl w:val="0"/>
              <w:suppressLineNumbers/>
            </w:pPr>
          </w:p>
          <w:p w14:paraId="69001A64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</w:tr>
      <w:tr w:rsidR="000F5B93" w:rsidRPr="000F5B93" w14:paraId="0966D064" w14:textId="77777777" w:rsidTr="00A034BB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6517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lastRenderedPageBreak/>
              <w:t>2. Консультирование</w:t>
            </w:r>
          </w:p>
        </w:tc>
      </w:tr>
      <w:tr w:rsidR="000F5B93" w:rsidRPr="000F5B93" w14:paraId="7D315119" w14:textId="77777777" w:rsidTr="00A034BB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4855462C" w14:textId="77777777" w:rsidR="000F5B93" w:rsidRPr="000F5B93" w:rsidRDefault="000F5B93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2.1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14:paraId="0A71F405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К</w:t>
            </w:r>
            <w:r w:rsidRPr="000F5B93">
              <w:rPr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14:paraId="50AB2082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1) порядок проведения контрольных мероприятий;</w:t>
            </w:r>
          </w:p>
          <w:p w14:paraId="500AFA03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2)порядок осуществления профилактических мероприятий;</w:t>
            </w:r>
          </w:p>
          <w:p w14:paraId="50261650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3) порядок принятия решений по итогам контрольных мероприятий;</w:t>
            </w:r>
          </w:p>
          <w:p w14:paraId="6032D101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4) порядок обжалования решений контрольного органа.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14:paraId="1888FA51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По запросу</w:t>
            </w:r>
          </w:p>
          <w:p w14:paraId="59F7BEEE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>в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9192" w14:textId="77777777" w:rsidR="000F5B93" w:rsidRPr="000F5B93" w:rsidRDefault="000F5B93" w:rsidP="000F5B93">
            <w:pPr>
              <w:widowControl w:val="0"/>
              <w:jc w:val="both"/>
            </w:pPr>
            <w:r w:rsidRPr="000F5B93">
              <w:rPr>
                <w:rFonts w:eastAsia="Calibri"/>
                <w:sz w:val="26"/>
                <w:szCs w:val="2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68011BB9" w14:textId="77777777" w:rsidR="000F5B93" w:rsidRPr="000F5B93" w:rsidRDefault="000F5B93" w:rsidP="000F5B93">
      <w:pPr>
        <w:spacing w:line="216" w:lineRule="atLeast"/>
        <w:jc w:val="right"/>
        <w:rPr>
          <w:color w:val="212121"/>
        </w:rPr>
      </w:pPr>
    </w:p>
    <w:p w14:paraId="0D917AED" w14:textId="77777777"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5. Показатели результативности и эффективности программы профилактики</w:t>
      </w:r>
    </w:p>
    <w:p w14:paraId="21258D19" w14:textId="77777777"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рисков причинения вреда (ущерба)</w:t>
      </w:r>
    </w:p>
    <w:p w14:paraId="38A2B7FF" w14:textId="77777777" w:rsidR="000F5B93" w:rsidRPr="000F5B93" w:rsidRDefault="000F5B93" w:rsidP="000F5B93">
      <w:pPr>
        <w:spacing w:line="216" w:lineRule="atLeast"/>
        <w:jc w:val="center"/>
        <w:rPr>
          <w:b/>
          <w:color w:val="000000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274"/>
        <w:gridCol w:w="2496"/>
      </w:tblGrid>
      <w:tr w:rsidR="000F5B93" w:rsidRPr="000F5B93" w14:paraId="1E732EDD" w14:textId="77777777" w:rsidTr="00A034BB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5798927" w14:textId="77777777"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№</w:t>
            </w:r>
          </w:p>
          <w:p w14:paraId="328F7D01" w14:textId="77777777"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5BB4F0D" w14:textId="77777777"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D48EB3" w14:textId="77777777"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Величина</w:t>
            </w:r>
          </w:p>
        </w:tc>
      </w:tr>
      <w:tr w:rsidR="000F5B93" w:rsidRPr="000F5B93" w14:paraId="0D54986C" w14:textId="77777777" w:rsidTr="00A034BB">
        <w:trPr>
          <w:trHeight w:hRule="exact" w:val="19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3D992DA" w14:textId="77777777" w:rsidR="000F5B93" w:rsidRPr="000F5B93" w:rsidRDefault="000F5B93" w:rsidP="000F5B93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11.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CE38260" w14:textId="77777777" w:rsidR="000F5B93" w:rsidRPr="000F5B93" w:rsidRDefault="000F5B93" w:rsidP="000F5B93">
            <w:pPr>
              <w:widowControl w:val="0"/>
              <w:autoSpaceDE w:val="0"/>
              <w:ind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B93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0D53CD" w14:textId="77777777" w:rsidR="000F5B93" w:rsidRPr="000F5B93" w:rsidRDefault="000F5B93" w:rsidP="000F5B93">
            <w:pPr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  <w:tr w:rsidR="000F5B93" w:rsidRPr="000F5B93" w14:paraId="0B9EC44B" w14:textId="77777777" w:rsidTr="00A034BB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681C83" w14:textId="77777777" w:rsidR="000F5B93" w:rsidRPr="000F5B93" w:rsidRDefault="000F5B93" w:rsidP="000F5B93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22.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1A86B0" w14:textId="77777777" w:rsidR="000F5B93" w:rsidRPr="000F5B93" w:rsidRDefault="000F5B93" w:rsidP="000F5B93">
            <w:pPr>
              <w:autoSpaceDE w:val="0"/>
              <w:ind w:firstLine="119"/>
              <w:jc w:val="both"/>
            </w:pPr>
            <w:r w:rsidRPr="000F5B93">
              <w:rPr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1EADD127" w14:textId="77777777" w:rsidR="000F5B93" w:rsidRPr="000F5B93" w:rsidRDefault="000F5B93" w:rsidP="000F5B93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D8187" w14:textId="77777777" w:rsidR="000F5B93" w:rsidRPr="000F5B93" w:rsidRDefault="000F5B93" w:rsidP="000F5B93">
            <w:pPr>
              <w:jc w:val="center"/>
            </w:pPr>
            <w:r w:rsidRPr="000F5B93">
              <w:rPr>
                <w:sz w:val="26"/>
                <w:szCs w:val="26"/>
              </w:rPr>
              <w:t>Исполнено / Не исполнено</w:t>
            </w:r>
          </w:p>
        </w:tc>
      </w:tr>
      <w:tr w:rsidR="000F5B93" w:rsidRPr="000F5B93" w14:paraId="42D1079C" w14:textId="77777777" w:rsidTr="00A034BB">
        <w:trPr>
          <w:trHeight w:hRule="exact" w:val="9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DD1B77" w14:textId="77777777" w:rsidR="000F5B93" w:rsidRPr="000F5B93" w:rsidRDefault="000F5B93" w:rsidP="000F5B93">
            <w:pPr>
              <w:widowControl w:val="0"/>
              <w:spacing w:line="230" w:lineRule="exact"/>
              <w:ind w:left="220"/>
            </w:pP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739EDB" w14:textId="77777777" w:rsidR="000F5B93" w:rsidRPr="000F5B93" w:rsidRDefault="000F5B93" w:rsidP="000F5B93">
            <w:pPr>
              <w:widowControl w:val="0"/>
              <w:spacing w:line="274" w:lineRule="exact"/>
              <w:jc w:val="both"/>
            </w:pPr>
            <w:r w:rsidRPr="000F5B93">
              <w:rPr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1BA1E1AC" w14:textId="77777777" w:rsidR="000F5B93" w:rsidRPr="000F5B93" w:rsidRDefault="000F5B93" w:rsidP="000F5B93">
            <w:pPr>
              <w:widowControl w:val="0"/>
              <w:spacing w:line="274" w:lineRule="exact"/>
              <w:ind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3A1C" w14:textId="77777777" w:rsidR="000F5B93" w:rsidRPr="000F5B93" w:rsidRDefault="000F5B93" w:rsidP="000F5B93">
            <w:pPr>
              <w:widowControl w:val="0"/>
              <w:spacing w:line="277" w:lineRule="exact"/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</w:tbl>
    <w:p w14:paraId="681DB16E" w14:textId="77777777" w:rsidR="000F5B93" w:rsidRPr="000F5B93" w:rsidRDefault="000F5B93" w:rsidP="000F5B93">
      <w:pPr>
        <w:jc w:val="center"/>
        <w:rPr>
          <w:sz w:val="22"/>
        </w:rPr>
      </w:pPr>
      <w:r w:rsidRPr="000F5B93">
        <w:rPr>
          <w:color w:val="212121"/>
          <w:sz w:val="26"/>
          <w:szCs w:val="26"/>
        </w:rPr>
        <w:t> </w:t>
      </w:r>
    </w:p>
    <w:p w14:paraId="562CA6EC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Ожидаемые конечные результаты:</w:t>
      </w:r>
    </w:p>
    <w:p w14:paraId="0A0C7D09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14:paraId="1C2578D2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 снижение уровня административной нагрузки на подконтрольные субъекты.</w:t>
      </w:r>
    </w:p>
    <w:p w14:paraId="6498CCC1" w14:textId="77777777" w:rsidR="000F5B93" w:rsidRDefault="000F5B93"/>
    <w:p w14:paraId="54F3F85B" w14:textId="77777777" w:rsidR="000F5B93" w:rsidRDefault="000F5B93"/>
    <w:p w14:paraId="2E8B98A5" w14:textId="77777777" w:rsidR="000F5B93" w:rsidRDefault="000F5B93"/>
    <w:p w14:paraId="3C6BC6C3" w14:textId="77777777" w:rsidR="000F5B93" w:rsidRDefault="000F5B93"/>
    <w:sectPr w:rsidR="000F5B93" w:rsidSect="0010780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AB517D9"/>
    <w:rsid w:val="00071CC4"/>
    <w:rsid w:val="000F5B93"/>
    <w:rsid w:val="00107805"/>
    <w:rsid w:val="001A00BD"/>
    <w:rsid w:val="0021258D"/>
    <w:rsid w:val="0022613D"/>
    <w:rsid w:val="00313B64"/>
    <w:rsid w:val="003265E7"/>
    <w:rsid w:val="003B2EC6"/>
    <w:rsid w:val="004B5696"/>
    <w:rsid w:val="004E349F"/>
    <w:rsid w:val="00545A35"/>
    <w:rsid w:val="005A36BC"/>
    <w:rsid w:val="005E2B99"/>
    <w:rsid w:val="00672463"/>
    <w:rsid w:val="006849BA"/>
    <w:rsid w:val="00860DCD"/>
    <w:rsid w:val="00865689"/>
    <w:rsid w:val="008C5030"/>
    <w:rsid w:val="009653C8"/>
    <w:rsid w:val="009B3371"/>
    <w:rsid w:val="009D7C54"/>
    <w:rsid w:val="00A615E9"/>
    <w:rsid w:val="00A90EC4"/>
    <w:rsid w:val="00AA2C79"/>
    <w:rsid w:val="00AC0B1A"/>
    <w:rsid w:val="00B5217B"/>
    <w:rsid w:val="00B6540D"/>
    <w:rsid w:val="00BD7846"/>
    <w:rsid w:val="00CF09E0"/>
    <w:rsid w:val="00D32C94"/>
    <w:rsid w:val="00DC08C1"/>
    <w:rsid w:val="00E6688C"/>
    <w:rsid w:val="00F21F1E"/>
    <w:rsid w:val="5AB5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47E3A"/>
  <w15:docId w15:val="{FE2EF0CF-DDF7-4B07-89C6-A9413197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7"/>
    <w:rsid w:val="0010780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rsid w:val="00107805"/>
    <w:pPr>
      <w:jc w:val="both"/>
    </w:pPr>
    <w:rPr>
      <w:sz w:val="22"/>
    </w:rPr>
  </w:style>
  <w:style w:type="paragraph" w:customStyle="1" w:styleId="Standard">
    <w:name w:val="Standard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23</cp:revision>
  <dcterms:created xsi:type="dcterms:W3CDTF">2022-02-03T11:44:00Z</dcterms:created>
  <dcterms:modified xsi:type="dcterms:W3CDTF">2023-12-15T08:49:00Z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