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F24917" w:rsidP="00BD5E91">
      <w:pPr>
        <w:widowControl w:val="0"/>
        <w:spacing w:line="223" w:lineRule="auto"/>
      </w:pPr>
    </w:p>
    <w:p w:rsidR="00F24917" w:rsidRPr="00A84395" w:rsidRDefault="00F24917" w:rsidP="00A84395">
      <w:pPr>
        <w:widowControl w:val="0"/>
        <w:spacing w:line="223" w:lineRule="auto"/>
        <w:jc w:val="center"/>
        <w:rPr>
          <w:spacing w:val="30"/>
          <w:sz w:val="24"/>
          <w:szCs w:val="26"/>
        </w:rPr>
      </w:pPr>
    </w:p>
    <w:p w:rsidR="006564DB" w:rsidRDefault="0023008A" w:rsidP="00A84395">
      <w:pPr>
        <w:widowControl w:val="0"/>
        <w:spacing w:line="223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РОГОВСКОГО СЕЛЬСКОГО ПОСЕЛЕНИЯ</w:t>
      </w:r>
    </w:p>
    <w:p w:rsidR="0023008A" w:rsidRDefault="0023008A" w:rsidP="00A84395">
      <w:pPr>
        <w:widowControl w:val="0"/>
        <w:spacing w:line="223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ЕГОРЛЫКСКОГО РАЙОНА  РОСТОВСКОЙ ОБЛАСТИ</w:t>
      </w:r>
    </w:p>
    <w:p w:rsidR="0023008A" w:rsidRDefault="0023008A" w:rsidP="00A84395">
      <w:pPr>
        <w:widowControl w:val="0"/>
        <w:spacing w:line="223" w:lineRule="auto"/>
        <w:jc w:val="center"/>
        <w:rPr>
          <w:sz w:val="28"/>
          <w:szCs w:val="28"/>
        </w:rPr>
      </w:pPr>
    </w:p>
    <w:p w:rsidR="0023008A" w:rsidRDefault="0023008A" w:rsidP="00A84395">
      <w:pPr>
        <w:widowControl w:val="0"/>
        <w:spacing w:line="223" w:lineRule="auto"/>
        <w:jc w:val="center"/>
        <w:rPr>
          <w:sz w:val="28"/>
          <w:szCs w:val="28"/>
        </w:rPr>
      </w:pPr>
    </w:p>
    <w:p w:rsidR="0023008A" w:rsidRDefault="0023008A" w:rsidP="00A84395">
      <w:pPr>
        <w:widowControl w:val="0"/>
        <w:spacing w:line="223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3008A" w:rsidRDefault="0023008A" w:rsidP="00A84395">
      <w:pPr>
        <w:widowControl w:val="0"/>
        <w:spacing w:line="223" w:lineRule="auto"/>
        <w:jc w:val="center"/>
        <w:rPr>
          <w:sz w:val="28"/>
          <w:szCs w:val="28"/>
        </w:rPr>
      </w:pPr>
    </w:p>
    <w:p w:rsidR="0023008A" w:rsidRDefault="0023008A" w:rsidP="0023008A">
      <w:pPr>
        <w:widowControl w:val="0"/>
        <w:spacing w:line="223" w:lineRule="auto"/>
        <w:rPr>
          <w:sz w:val="28"/>
          <w:szCs w:val="28"/>
        </w:rPr>
      </w:pPr>
      <w:r>
        <w:rPr>
          <w:sz w:val="28"/>
          <w:szCs w:val="28"/>
        </w:rPr>
        <w:t xml:space="preserve">10 ноября 2021 года                               </w:t>
      </w:r>
      <w:r w:rsidR="005A20AC">
        <w:rPr>
          <w:sz w:val="28"/>
          <w:szCs w:val="28"/>
        </w:rPr>
        <w:t>№ 10</w:t>
      </w:r>
      <w:r>
        <w:rPr>
          <w:sz w:val="28"/>
          <w:szCs w:val="28"/>
        </w:rPr>
        <w:t xml:space="preserve">                                     п. Роговский</w:t>
      </w:r>
    </w:p>
    <w:p w:rsidR="0023008A" w:rsidRDefault="0023008A" w:rsidP="0023008A">
      <w:pPr>
        <w:widowControl w:val="0"/>
        <w:spacing w:line="223" w:lineRule="auto"/>
        <w:rPr>
          <w:sz w:val="28"/>
          <w:szCs w:val="28"/>
        </w:rPr>
      </w:pPr>
    </w:p>
    <w:p w:rsidR="0023008A" w:rsidRPr="0023008A" w:rsidRDefault="0023008A" w:rsidP="0023008A">
      <w:pPr>
        <w:widowControl w:val="0"/>
        <w:spacing w:line="223" w:lineRule="auto"/>
        <w:rPr>
          <w:sz w:val="28"/>
          <w:szCs w:val="28"/>
        </w:rPr>
      </w:pPr>
    </w:p>
    <w:p w:rsidR="00105778" w:rsidRPr="00A84395" w:rsidRDefault="00105778" w:rsidP="0023008A">
      <w:pPr>
        <w:widowControl w:val="0"/>
        <w:spacing w:line="223" w:lineRule="auto"/>
        <w:rPr>
          <w:sz w:val="24"/>
          <w:szCs w:val="24"/>
        </w:rPr>
      </w:pPr>
    </w:p>
    <w:p w:rsidR="0023008A" w:rsidRDefault="0023008A" w:rsidP="0023008A">
      <w:pPr>
        <w:widowControl w:val="0"/>
        <w:autoSpaceDE w:val="0"/>
        <w:autoSpaceDN w:val="0"/>
        <w:adjustRightInd w:val="0"/>
        <w:spacing w:line="223" w:lineRule="auto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о</w:t>
      </w:r>
      <w:r w:rsidR="00105778" w:rsidRPr="007D09E8">
        <w:rPr>
          <w:b/>
          <w:bCs/>
          <w:color w:val="000000"/>
          <w:sz w:val="28"/>
          <w:szCs w:val="28"/>
        </w:rPr>
        <w:t xml:space="preserve">сновных направлениях </w:t>
      </w:r>
      <w:proofErr w:type="gramStart"/>
      <w:r w:rsidR="00105778" w:rsidRPr="007D09E8">
        <w:rPr>
          <w:b/>
          <w:bCs/>
          <w:color w:val="000000"/>
          <w:sz w:val="28"/>
          <w:szCs w:val="28"/>
        </w:rPr>
        <w:t>бюджетной</w:t>
      </w:r>
      <w:proofErr w:type="gramEnd"/>
    </w:p>
    <w:p w:rsidR="00105778" w:rsidRDefault="00105778" w:rsidP="0023008A">
      <w:pPr>
        <w:widowControl w:val="0"/>
        <w:autoSpaceDE w:val="0"/>
        <w:autoSpaceDN w:val="0"/>
        <w:adjustRightInd w:val="0"/>
        <w:spacing w:line="223" w:lineRule="auto"/>
        <w:outlineLvl w:val="0"/>
        <w:rPr>
          <w:b/>
          <w:bCs/>
          <w:color w:val="000000"/>
          <w:sz w:val="28"/>
          <w:szCs w:val="28"/>
        </w:rPr>
      </w:pPr>
      <w:r w:rsidRPr="007D09E8">
        <w:rPr>
          <w:b/>
          <w:bCs/>
          <w:color w:val="000000"/>
          <w:sz w:val="28"/>
          <w:szCs w:val="28"/>
        </w:rPr>
        <w:t xml:space="preserve"> и налоговой политики </w:t>
      </w:r>
      <w:r w:rsidR="0023008A">
        <w:rPr>
          <w:b/>
          <w:bCs/>
          <w:color w:val="000000"/>
          <w:sz w:val="28"/>
          <w:szCs w:val="28"/>
        </w:rPr>
        <w:t>Роговского сельского поселения</w:t>
      </w:r>
    </w:p>
    <w:p w:rsidR="00105778" w:rsidRPr="007D09E8" w:rsidRDefault="00105778" w:rsidP="0023008A">
      <w:pPr>
        <w:widowControl w:val="0"/>
        <w:autoSpaceDE w:val="0"/>
        <w:autoSpaceDN w:val="0"/>
        <w:adjustRightInd w:val="0"/>
        <w:spacing w:line="223" w:lineRule="auto"/>
        <w:outlineLvl w:val="0"/>
        <w:rPr>
          <w:b/>
          <w:bCs/>
          <w:color w:val="000000"/>
          <w:sz w:val="28"/>
          <w:szCs w:val="28"/>
        </w:rPr>
      </w:pPr>
      <w:r w:rsidRPr="007D09E8">
        <w:rPr>
          <w:b/>
          <w:bCs/>
          <w:color w:val="000000"/>
          <w:sz w:val="28"/>
          <w:szCs w:val="28"/>
        </w:rPr>
        <w:t>на</w:t>
      </w:r>
      <w:r w:rsidRPr="007D09E8">
        <w:rPr>
          <w:b/>
          <w:bCs/>
          <w:color w:val="000000"/>
          <w:sz w:val="28"/>
          <w:szCs w:val="28"/>
          <w:lang w:val="en-US"/>
        </w:rPr>
        <w:t> </w:t>
      </w:r>
      <w:r w:rsidRPr="007D09E8">
        <w:rPr>
          <w:b/>
          <w:bCs/>
          <w:color w:val="000000"/>
          <w:sz w:val="28"/>
          <w:szCs w:val="28"/>
        </w:rPr>
        <w:t>202</w:t>
      </w:r>
      <w:r w:rsidRPr="003F7734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год и </w:t>
      </w:r>
      <w:proofErr w:type="gramStart"/>
      <w:r>
        <w:rPr>
          <w:b/>
          <w:bCs/>
          <w:color w:val="000000"/>
          <w:sz w:val="28"/>
          <w:szCs w:val="28"/>
        </w:rPr>
        <w:t>на</w:t>
      </w:r>
      <w:proofErr w:type="gramEnd"/>
      <w:r>
        <w:rPr>
          <w:b/>
          <w:bCs/>
          <w:color w:val="000000"/>
          <w:sz w:val="28"/>
          <w:szCs w:val="28"/>
        </w:rPr>
        <w:t xml:space="preserve"> плановый период 2023 и 2024 годов</w:t>
      </w:r>
    </w:p>
    <w:p w:rsidR="00105778" w:rsidRPr="00A84395" w:rsidRDefault="00105778" w:rsidP="00A84395">
      <w:pPr>
        <w:widowControl w:val="0"/>
        <w:autoSpaceDE w:val="0"/>
        <w:autoSpaceDN w:val="0"/>
        <w:spacing w:line="223" w:lineRule="auto"/>
        <w:jc w:val="center"/>
        <w:rPr>
          <w:color w:val="000000"/>
          <w:sz w:val="24"/>
          <w:szCs w:val="28"/>
        </w:rPr>
      </w:pPr>
    </w:p>
    <w:p w:rsidR="0023008A" w:rsidRDefault="007B366A" w:rsidP="007B366A">
      <w:pPr>
        <w:pStyle w:val="consplusnormal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0F6ACC">
        <w:rPr>
          <w:sz w:val="28"/>
          <w:szCs w:val="28"/>
        </w:rPr>
        <w:t>В соответствии со статьей</w:t>
      </w:r>
      <w:r>
        <w:rPr>
          <w:sz w:val="28"/>
          <w:szCs w:val="28"/>
        </w:rPr>
        <w:t> </w:t>
      </w:r>
      <w:r w:rsidRPr="007F7F96">
        <w:rPr>
          <w:spacing w:val="-6"/>
          <w:sz w:val="28"/>
          <w:szCs w:val="28"/>
        </w:rPr>
        <w:t>184</w:t>
      </w:r>
      <w:r w:rsidRPr="007F7F96">
        <w:rPr>
          <w:spacing w:val="-6"/>
          <w:sz w:val="28"/>
          <w:szCs w:val="28"/>
          <w:vertAlign w:val="superscript"/>
        </w:rPr>
        <w:t>2</w:t>
      </w:r>
      <w:r>
        <w:rPr>
          <w:spacing w:val="-6"/>
          <w:sz w:val="28"/>
          <w:szCs w:val="28"/>
          <w:vertAlign w:val="superscript"/>
        </w:rPr>
        <w:t xml:space="preserve"> </w:t>
      </w:r>
      <w:r w:rsidRPr="000F6ACC">
        <w:rPr>
          <w:sz w:val="28"/>
          <w:szCs w:val="28"/>
        </w:rPr>
        <w:t xml:space="preserve">Бюджетного кодекса Российской </w:t>
      </w:r>
      <w:r w:rsidRPr="00C02C00">
        <w:rPr>
          <w:spacing w:val="-4"/>
          <w:sz w:val="28"/>
          <w:szCs w:val="28"/>
        </w:rPr>
        <w:t xml:space="preserve">Федерации и статьей </w:t>
      </w:r>
      <w:r>
        <w:rPr>
          <w:spacing w:val="-4"/>
          <w:sz w:val="28"/>
          <w:szCs w:val="28"/>
        </w:rPr>
        <w:t>18</w:t>
      </w:r>
      <w:r w:rsidRPr="00C02C00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Решения Собрания депутатов Роговского сельского поселения от 17.09.2013 г. № 34 «</w:t>
      </w:r>
      <w:r w:rsidRPr="00C63F7F">
        <w:rPr>
          <w:sz w:val="28"/>
          <w:szCs w:val="28"/>
        </w:rPr>
        <w:t>О бюджетном процессе</w:t>
      </w:r>
      <w:r>
        <w:rPr>
          <w:sz w:val="28"/>
          <w:szCs w:val="28"/>
        </w:rPr>
        <w:t xml:space="preserve"> </w:t>
      </w:r>
      <w:r w:rsidRPr="00C63F7F">
        <w:rPr>
          <w:sz w:val="28"/>
          <w:szCs w:val="28"/>
        </w:rPr>
        <w:t xml:space="preserve">в </w:t>
      </w:r>
      <w:r>
        <w:rPr>
          <w:sz w:val="28"/>
          <w:szCs w:val="28"/>
        </w:rPr>
        <w:t>Роговском сельском поселении</w:t>
      </w:r>
      <w:r w:rsidRPr="00C63F7F">
        <w:rPr>
          <w:sz w:val="28"/>
          <w:szCs w:val="28"/>
        </w:rPr>
        <w:t>»</w:t>
      </w:r>
      <w:r>
        <w:rPr>
          <w:sz w:val="28"/>
          <w:szCs w:val="28"/>
        </w:rPr>
        <w:t>, постановлением Администрации Роговского сельского поселения от 20.07.2020 года № 71 «Об утверждении порядка и сроков составления проекта бюджета Роговского сельского поселения Егорлыкского района на 2021 год и на плановый период 2022 и</w:t>
      </w:r>
      <w:proofErr w:type="gramEnd"/>
      <w:r>
        <w:rPr>
          <w:sz w:val="28"/>
          <w:szCs w:val="28"/>
        </w:rPr>
        <w:t xml:space="preserve"> 2023 годов», руководствуясь </w:t>
      </w:r>
      <w:r>
        <w:rPr>
          <w:color w:val="000000"/>
          <w:sz w:val="28"/>
          <w:szCs w:val="28"/>
        </w:rPr>
        <w:t>пунктом 11 части 2 статьи 31 Устава муниципального образования «Роговское сельское поселение»,</w:t>
      </w:r>
    </w:p>
    <w:p w:rsidR="0023008A" w:rsidRDefault="0023008A" w:rsidP="00A84395">
      <w:pPr>
        <w:widowControl w:val="0"/>
        <w:spacing w:line="223" w:lineRule="auto"/>
        <w:ind w:firstLine="709"/>
        <w:jc w:val="both"/>
        <w:rPr>
          <w:color w:val="000000"/>
          <w:sz w:val="28"/>
          <w:szCs w:val="28"/>
        </w:rPr>
      </w:pPr>
    </w:p>
    <w:p w:rsidR="00105778" w:rsidRPr="007D09E8" w:rsidRDefault="007B366A" w:rsidP="00A84395">
      <w:pPr>
        <w:widowControl w:val="0"/>
        <w:spacing w:line="223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  <w:r w:rsidR="00105778">
        <w:rPr>
          <w:color w:val="000000"/>
          <w:sz w:val="28"/>
          <w:szCs w:val="28"/>
        </w:rPr>
        <w:t> </w:t>
      </w:r>
      <w:r w:rsidR="00105778" w:rsidRPr="007D09E8">
        <w:rPr>
          <w:b/>
          <w:bCs/>
          <w:color w:val="000000"/>
          <w:spacing w:val="60"/>
          <w:sz w:val="28"/>
          <w:szCs w:val="28"/>
        </w:rPr>
        <w:t>постановля</w:t>
      </w:r>
      <w:r>
        <w:rPr>
          <w:b/>
          <w:bCs/>
          <w:color w:val="000000"/>
          <w:spacing w:val="60"/>
          <w:sz w:val="28"/>
          <w:szCs w:val="28"/>
        </w:rPr>
        <w:t>ю</w:t>
      </w:r>
      <w:r w:rsidR="00105778" w:rsidRPr="00BC0BAD">
        <w:rPr>
          <w:b/>
          <w:bCs/>
          <w:color w:val="000000"/>
          <w:sz w:val="28"/>
          <w:szCs w:val="28"/>
        </w:rPr>
        <w:t>:</w:t>
      </w:r>
    </w:p>
    <w:p w:rsidR="00105778" w:rsidRPr="00A84395" w:rsidRDefault="00105778" w:rsidP="00A84395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/>
          <w:sz w:val="24"/>
        </w:rPr>
      </w:pPr>
    </w:p>
    <w:p w:rsidR="00105778" w:rsidRPr="007D09E8" w:rsidRDefault="00105778" w:rsidP="00A84395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Утвердить О</w:t>
      </w:r>
      <w:r w:rsidRPr="007D09E8">
        <w:rPr>
          <w:color w:val="000000"/>
          <w:sz w:val="28"/>
          <w:szCs w:val="28"/>
        </w:rPr>
        <w:t xml:space="preserve">сновные направления бюджетной и налоговой политики </w:t>
      </w:r>
      <w:r w:rsidR="007B366A">
        <w:rPr>
          <w:color w:val="000000"/>
          <w:sz w:val="28"/>
          <w:szCs w:val="28"/>
        </w:rPr>
        <w:t>Роговского сельского поселения</w:t>
      </w:r>
      <w:r w:rsidRPr="007D09E8">
        <w:rPr>
          <w:color w:val="000000"/>
          <w:sz w:val="28"/>
          <w:szCs w:val="28"/>
        </w:rPr>
        <w:t xml:space="preserve"> на 202</w:t>
      </w:r>
      <w:r w:rsidRPr="004A290A">
        <w:rPr>
          <w:color w:val="000000"/>
          <w:sz w:val="28"/>
          <w:szCs w:val="28"/>
        </w:rPr>
        <w:t>2</w:t>
      </w:r>
      <w:r w:rsidRPr="007D09E8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год и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плановый период 2023 и </w:t>
      </w:r>
      <w:r w:rsidRPr="007D09E8">
        <w:rPr>
          <w:color w:val="000000"/>
          <w:sz w:val="28"/>
          <w:szCs w:val="28"/>
        </w:rPr>
        <w:t>202</w:t>
      </w:r>
      <w:r w:rsidRPr="004A290A">
        <w:rPr>
          <w:color w:val="000000"/>
          <w:sz w:val="28"/>
          <w:szCs w:val="28"/>
        </w:rPr>
        <w:t>4</w:t>
      </w:r>
      <w:r w:rsidRPr="007D09E8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ов</w:t>
      </w:r>
      <w:r w:rsidRPr="007D09E8">
        <w:rPr>
          <w:color w:val="000000"/>
          <w:sz w:val="28"/>
          <w:szCs w:val="28"/>
        </w:rPr>
        <w:t xml:space="preserve"> согласно приложению.</w:t>
      </w:r>
    </w:p>
    <w:p w:rsidR="00105778" w:rsidRDefault="007B366A" w:rsidP="00A84395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05778" w:rsidRPr="007D09E8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Сектору экономики и финансов Администрации Роговского</w:t>
      </w:r>
      <w:r w:rsidR="00B556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r w:rsidR="00105778" w:rsidRPr="007D09E8">
        <w:rPr>
          <w:color w:val="000000"/>
          <w:sz w:val="28"/>
          <w:szCs w:val="28"/>
        </w:rPr>
        <w:t>обеспечить разработку прое</w:t>
      </w:r>
      <w:r w:rsidR="00105778">
        <w:rPr>
          <w:color w:val="000000"/>
          <w:sz w:val="28"/>
          <w:szCs w:val="28"/>
        </w:rPr>
        <w:t>кт</w:t>
      </w:r>
      <w:r>
        <w:rPr>
          <w:color w:val="000000"/>
          <w:sz w:val="28"/>
          <w:szCs w:val="28"/>
        </w:rPr>
        <w:t>а бюджета Роговского сельского поселения Егорлыкского района  с учетом о</w:t>
      </w:r>
      <w:r w:rsidR="00105778" w:rsidRPr="007D09E8">
        <w:rPr>
          <w:color w:val="000000"/>
          <w:sz w:val="28"/>
          <w:szCs w:val="28"/>
        </w:rPr>
        <w:t>сновных направлений бюджетной и налоговой политики</w:t>
      </w:r>
      <w:r w:rsidR="00105778" w:rsidRPr="007D09E8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Роговского сельского поселения </w:t>
      </w:r>
      <w:r w:rsidR="00105778" w:rsidRPr="007D09E8">
        <w:rPr>
          <w:color w:val="000000"/>
          <w:sz w:val="28"/>
          <w:szCs w:val="28"/>
        </w:rPr>
        <w:t xml:space="preserve"> на</w:t>
      </w:r>
      <w:r w:rsidR="00B151DF">
        <w:rPr>
          <w:color w:val="000000"/>
          <w:sz w:val="28"/>
          <w:szCs w:val="28"/>
        </w:rPr>
        <w:t xml:space="preserve"> </w:t>
      </w:r>
      <w:r w:rsidR="00105778">
        <w:rPr>
          <w:color w:val="000000"/>
          <w:sz w:val="28"/>
          <w:szCs w:val="28"/>
        </w:rPr>
        <w:t xml:space="preserve">2022 год и </w:t>
      </w:r>
      <w:proofErr w:type="gramStart"/>
      <w:r w:rsidR="00105778">
        <w:rPr>
          <w:color w:val="000000"/>
          <w:sz w:val="28"/>
          <w:szCs w:val="28"/>
        </w:rPr>
        <w:t>на</w:t>
      </w:r>
      <w:proofErr w:type="gramEnd"/>
      <w:r w:rsidR="00105778">
        <w:rPr>
          <w:color w:val="000000"/>
          <w:sz w:val="28"/>
          <w:szCs w:val="28"/>
        </w:rPr>
        <w:t xml:space="preserve"> </w:t>
      </w:r>
      <w:proofErr w:type="gramStart"/>
      <w:r w:rsidR="00105778">
        <w:rPr>
          <w:color w:val="000000"/>
          <w:sz w:val="28"/>
          <w:szCs w:val="28"/>
        </w:rPr>
        <w:t>плановый</w:t>
      </w:r>
      <w:proofErr w:type="gramEnd"/>
      <w:r w:rsidR="00105778">
        <w:rPr>
          <w:color w:val="000000"/>
          <w:sz w:val="28"/>
          <w:szCs w:val="28"/>
        </w:rPr>
        <w:t xml:space="preserve"> период 2023 и</w:t>
      </w:r>
      <w:r w:rsidR="00A8439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="00105778">
        <w:rPr>
          <w:color w:val="000000"/>
          <w:sz w:val="28"/>
          <w:szCs w:val="28"/>
        </w:rPr>
        <w:t>2024</w:t>
      </w:r>
      <w:r w:rsidR="00A84395">
        <w:rPr>
          <w:color w:val="000000"/>
          <w:sz w:val="28"/>
          <w:szCs w:val="28"/>
        </w:rPr>
        <w:t> </w:t>
      </w:r>
      <w:r w:rsidR="00105778">
        <w:rPr>
          <w:color w:val="000000"/>
          <w:sz w:val="28"/>
          <w:szCs w:val="28"/>
        </w:rPr>
        <w:t>годов</w:t>
      </w:r>
      <w:r w:rsidR="00105778" w:rsidRPr="007D09E8">
        <w:rPr>
          <w:color w:val="000000"/>
          <w:sz w:val="28"/>
          <w:szCs w:val="28"/>
        </w:rPr>
        <w:t>, утвержденных настоящим постановлением.</w:t>
      </w:r>
    </w:p>
    <w:p w:rsidR="007B366A" w:rsidRPr="007D09E8" w:rsidRDefault="007B366A" w:rsidP="007B366A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D09E8">
        <w:rPr>
          <w:color w:val="000000"/>
          <w:sz w:val="28"/>
          <w:szCs w:val="28"/>
        </w:rPr>
        <w:t>. </w:t>
      </w:r>
      <w:proofErr w:type="gramStart"/>
      <w:r w:rsidRPr="007D09E8">
        <w:rPr>
          <w:color w:val="000000"/>
          <w:sz w:val="28"/>
          <w:szCs w:val="28"/>
        </w:rPr>
        <w:t>Контроль за</w:t>
      </w:r>
      <w:proofErr w:type="gramEnd"/>
      <w:r w:rsidRPr="007D09E8">
        <w:rPr>
          <w:color w:val="000000"/>
          <w:sz w:val="28"/>
          <w:szCs w:val="28"/>
        </w:rPr>
        <w:t xml:space="preserve"> выполнением настоящего постановления возложить </w:t>
      </w:r>
      <w:r>
        <w:rPr>
          <w:color w:val="000000"/>
          <w:sz w:val="28"/>
          <w:szCs w:val="28"/>
        </w:rPr>
        <w:t>на заведующего сектором экономики и финансов (О.Л. Однороб)</w:t>
      </w:r>
      <w:r w:rsidRPr="007D09E8">
        <w:rPr>
          <w:color w:val="000000"/>
          <w:sz w:val="28"/>
          <w:szCs w:val="28"/>
        </w:rPr>
        <w:t>.</w:t>
      </w:r>
    </w:p>
    <w:p w:rsidR="00105778" w:rsidRPr="007D09E8" w:rsidRDefault="00105778" w:rsidP="00A84395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</w:rPr>
        <w:t xml:space="preserve">4. Настоящее </w:t>
      </w:r>
      <w:r w:rsidR="007B366A">
        <w:rPr>
          <w:color w:val="000000"/>
          <w:sz w:val="28"/>
          <w:szCs w:val="28"/>
        </w:rPr>
        <w:t>постановление вступает в силу с момента подписания и подлежит официальному опубликованию</w:t>
      </w:r>
      <w:r w:rsidRPr="007D09E8">
        <w:rPr>
          <w:color w:val="000000"/>
          <w:sz w:val="28"/>
          <w:szCs w:val="28"/>
        </w:rPr>
        <w:t>.</w:t>
      </w:r>
    </w:p>
    <w:p w:rsidR="00105778" w:rsidRPr="00A84395" w:rsidRDefault="00105778" w:rsidP="00A84395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/>
          <w:sz w:val="24"/>
          <w:szCs w:val="28"/>
        </w:rPr>
      </w:pPr>
    </w:p>
    <w:p w:rsidR="007B366A" w:rsidRDefault="00A84395" w:rsidP="007B366A">
      <w:pPr>
        <w:widowControl w:val="0"/>
        <w:tabs>
          <w:tab w:val="left" w:pos="9751"/>
        </w:tabs>
        <w:spacing w:line="223" w:lineRule="auto"/>
        <w:ind w:right="-3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B366A" w:rsidRDefault="007B366A" w:rsidP="007B366A">
      <w:pPr>
        <w:widowControl w:val="0"/>
        <w:tabs>
          <w:tab w:val="left" w:pos="9751"/>
        </w:tabs>
        <w:spacing w:line="223" w:lineRule="auto"/>
        <w:ind w:right="-30"/>
        <w:rPr>
          <w:sz w:val="28"/>
          <w:szCs w:val="28"/>
        </w:rPr>
      </w:pPr>
    </w:p>
    <w:p w:rsidR="007B366A" w:rsidRDefault="007B366A" w:rsidP="007B366A">
      <w:pPr>
        <w:widowControl w:val="0"/>
        <w:tabs>
          <w:tab w:val="left" w:pos="9751"/>
        </w:tabs>
        <w:spacing w:line="223" w:lineRule="auto"/>
        <w:ind w:right="-3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B366A" w:rsidRDefault="007B366A" w:rsidP="007B366A">
      <w:pPr>
        <w:widowControl w:val="0"/>
        <w:tabs>
          <w:tab w:val="left" w:pos="9751"/>
        </w:tabs>
        <w:spacing w:line="223" w:lineRule="auto"/>
        <w:ind w:right="-30"/>
        <w:rPr>
          <w:sz w:val="28"/>
          <w:szCs w:val="28"/>
        </w:rPr>
      </w:pPr>
      <w:r>
        <w:rPr>
          <w:sz w:val="28"/>
          <w:szCs w:val="28"/>
        </w:rPr>
        <w:t>Роговского сельского поселения                                                      Т.С. Вартанян</w:t>
      </w:r>
    </w:p>
    <w:p w:rsidR="007B366A" w:rsidRPr="00A84395" w:rsidRDefault="007B366A" w:rsidP="007B366A">
      <w:pPr>
        <w:widowControl w:val="0"/>
        <w:tabs>
          <w:tab w:val="left" w:pos="9751"/>
        </w:tabs>
        <w:spacing w:line="223" w:lineRule="auto"/>
        <w:ind w:right="-30"/>
        <w:rPr>
          <w:sz w:val="24"/>
          <w:szCs w:val="28"/>
        </w:rPr>
      </w:pPr>
    </w:p>
    <w:p w:rsidR="00105778" w:rsidRPr="007D09E8" w:rsidRDefault="00105778" w:rsidP="00A84395">
      <w:pPr>
        <w:widowControl w:val="0"/>
        <w:spacing w:line="223" w:lineRule="auto"/>
        <w:ind w:right="4711"/>
        <w:jc w:val="both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</w:rPr>
        <w:t>Постановление вносит</w:t>
      </w:r>
    </w:p>
    <w:p w:rsidR="00105778" w:rsidRPr="007D09E8" w:rsidRDefault="007B366A" w:rsidP="00A84395">
      <w:pPr>
        <w:widowControl w:val="0"/>
        <w:autoSpaceDE w:val="0"/>
        <w:autoSpaceDN w:val="0"/>
        <w:spacing w:line="223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сектор экономики и финансов</w:t>
      </w:r>
    </w:p>
    <w:p w:rsidR="00105778" w:rsidRPr="00674A39" w:rsidRDefault="00105778" w:rsidP="00A84395">
      <w:pPr>
        <w:pageBreakBefore/>
        <w:widowControl w:val="0"/>
        <w:autoSpaceDE w:val="0"/>
        <w:autoSpaceDN w:val="0"/>
        <w:adjustRightInd w:val="0"/>
        <w:spacing w:line="230" w:lineRule="auto"/>
        <w:ind w:left="6237"/>
        <w:jc w:val="center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lastRenderedPageBreak/>
        <w:t>Приложение</w:t>
      </w:r>
    </w:p>
    <w:p w:rsidR="00105778" w:rsidRDefault="00105778" w:rsidP="00A84395">
      <w:pPr>
        <w:widowControl w:val="0"/>
        <w:autoSpaceDE w:val="0"/>
        <w:autoSpaceDN w:val="0"/>
        <w:adjustRightInd w:val="0"/>
        <w:spacing w:line="230" w:lineRule="auto"/>
        <w:ind w:left="6237"/>
        <w:jc w:val="center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t>к постановлению</w:t>
      </w:r>
    </w:p>
    <w:p w:rsidR="005A20AC" w:rsidRDefault="005A20AC" w:rsidP="00A84395">
      <w:pPr>
        <w:widowControl w:val="0"/>
        <w:autoSpaceDE w:val="0"/>
        <w:autoSpaceDN w:val="0"/>
        <w:adjustRightInd w:val="0"/>
        <w:spacing w:line="230" w:lineRule="auto"/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Роговского</w:t>
      </w:r>
    </w:p>
    <w:p w:rsidR="005A20AC" w:rsidRPr="00674A39" w:rsidRDefault="005A20AC" w:rsidP="00A84395">
      <w:pPr>
        <w:widowControl w:val="0"/>
        <w:autoSpaceDE w:val="0"/>
        <w:autoSpaceDN w:val="0"/>
        <w:adjustRightInd w:val="0"/>
        <w:spacing w:line="230" w:lineRule="auto"/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105778" w:rsidRPr="00674A39" w:rsidRDefault="00105778" w:rsidP="00A84395">
      <w:pPr>
        <w:widowControl w:val="0"/>
        <w:autoSpaceDE w:val="0"/>
        <w:autoSpaceDN w:val="0"/>
        <w:adjustRightInd w:val="0"/>
        <w:spacing w:line="230" w:lineRule="auto"/>
        <w:ind w:left="6237"/>
        <w:jc w:val="center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t xml:space="preserve">от </w:t>
      </w:r>
      <w:r w:rsidR="005A20AC">
        <w:rPr>
          <w:color w:val="000000"/>
          <w:sz w:val="28"/>
          <w:szCs w:val="28"/>
        </w:rPr>
        <w:t>10.11</w:t>
      </w:r>
      <w:r w:rsidR="004B3FC3">
        <w:rPr>
          <w:color w:val="000000"/>
          <w:sz w:val="28"/>
          <w:szCs w:val="28"/>
        </w:rPr>
        <w:t>.2021</w:t>
      </w:r>
      <w:r w:rsidRPr="00674A39">
        <w:rPr>
          <w:color w:val="000000"/>
          <w:sz w:val="28"/>
          <w:szCs w:val="28"/>
        </w:rPr>
        <w:t xml:space="preserve"> № </w:t>
      </w:r>
      <w:r w:rsidR="005A20AC">
        <w:rPr>
          <w:color w:val="000000"/>
          <w:sz w:val="28"/>
          <w:szCs w:val="28"/>
        </w:rPr>
        <w:t>10</w:t>
      </w:r>
    </w:p>
    <w:p w:rsidR="00105778" w:rsidRPr="00674A39" w:rsidRDefault="00105778" w:rsidP="00A84395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color w:val="000000"/>
          <w:sz w:val="28"/>
          <w:szCs w:val="28"/>
        </w:rPr>
      </w:pPr>
    </w:p>
    <w:p w:rsidR="00105778" w:rsidRPr="00674A39" w:rsidRDefault="00105778" w:rsidP="00A84395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t>ОСНОВНЫЕ НАПРАВЛЕНИЯ</w:t>
      </w:r>
    </w:p>
    <w:p w:rsidR="00105778" w:rsidRDefault="00105778" w:rsidP="00A84395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t>бюджетной и налоговой политики</w:t>
      </w:r>
      <w:r>
        <w:rPr>
          <w:color w:val="000000"/>
          <w:sz w:val="28"/>
          <w:szCs w:val="28"/>
        </w:rPr>
        <w:t xml:space="preserve"> </w:t>
      </w:r>
      <w:r w:rsidR="005A20AC">
        <w:rPr>
          <w:color w:val="000000"/>
          <w:sz w:val="28"/>
          <w:szCs w:val="28"/>
        </w:rPr>
        <w:t>Роговского сельского поселения</w:t>
      </w:r>
    </w:p>
    <w:p w:rsidR="00105778" w:rsidRPr="00674A39" w:rsidRDefault="00105778" w:rsidP="00A84395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t>на 202</w:t>
      </w:r>
      <w:r w:rsidRPr="00D61601">
        <w:rPr>
          <w:color w:val="000000"/>
          <w:sz w:val="28"/>
          <w:szCs w:val="28"/>
        </w:rPr>
        <w:t>2</w:t>
      </w:r>
      <w:r w:rsidRPr="00674A39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год и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плановый период 2023 и 2024 годов</w:t>
      </w:r>
    </w:p>
    <w:p w:rsidR="00105778" w:rsidRPr="00674A39" w:rsidRDefault="00105778" w:rsidP="00A84395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105778" w:rsidRPr="00A85EA5" w:rsidRDefault="005A20AC" w:rsidP="00A84395">
      <w:pPr>
        <w:widowControl w:val="0"/>
        <w:autoSpaceDE w:val="0"/>
        <w:autoSpaceDN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Настоящие о</w:t>
      </w:r>
      <w:r w:rsidR="00105778" w:rsidRPr="00A85EA5">
        <w:rPr>
          <w:color w:val="000000"/>
          <w:sz w:val="28"/>
          <w:szCs w:val="28"/>
        </w:rPr>
        <w:t>сновные направления сформированы с учетом положений Послания Президента Российской Федерации Федеральному Собранию Российской Федерации от 21.04.2021, у</w:t>
      </w:r>
      <w:r w:rsidR="00105778" w:rsidRPr="00A85EA5">
        <w:rPr>
          <w:sz w:val="28"/>
          <w:szCs w:val="28"/>
        </w:rPr>
        <w:t>казов Президента Российской Федерации от 07.05.2018 №</w:t>
      </w:r>
      <w:r w:rsidR="00A84395">
        <w:rPr>
          <w:sz w:val="28"/>
          <w:szCs w:val="28"/>
        </w:rPr>
        <w:t> </w:t>
      </w:r>
      <w:r w:rsidR="00105778" w:rsidRPr="00A85EA5">
        <w:rPr>
          <w:sz w:val="28"/>
          <w:szCs w:val="28"/>
        </w:rPr>
        <w:t>204 «О национальных целях и стратегических задачах развития Российской Федерации на период до 2024 года» и</w:t>
      </w:r>
      <w:r w:rsidR="00A84395">
        <w:rPr>
          <w:sz w:val="28"/>
          <w:szCs w:val="28"/>
        </w:rPr>
        <w:t> </w:t>
      </w:r>
      <w:r w:rsidR="00105778" w:rsidRPr="00A85EA5">
        <w:rPr>
          <w:color w:val="000000"/>
          <w:sz w:val="28"/>
          <w:szCs w:val="28"/>
        </w:rPr>
        <w:t>от</w:t>
      </w:r>
      <w:r w:rsidR="00A84395">
        <w:rPr>
          <w:color w:val="000000"/>
          <w:sz w:val="28"/>
          <w:szCs w:val="28"/>
        </w:rPr>
        <w:t> </w:t>
      </w:r>
      <w:r w:rsidR="00105778" w:rsidRPr="00A85EA5">
        <w:rPr>
          <w:sz w:val="28"/>
          <w:szCs w:val="28"/>
        </w:rPr>
        <w:t>21.07.2020 № 474 «О национальных целях развития Российской Федерации на период до 2030 года», итогов реализации бюджет</w:t>
      </w:r>
      <w:r w:rsidR="00BC0BAD">
        <w:rPr>
          <w:sz w:val="28"/>
          <w:szCs w:val="28"/>
        </w:rPr>
        <w:t>ной и налоговой политики в</w:t>
      </w:r>
      <w:proofErr w:type="gramEnd"/>
      <w:r w:rsidR="00BC0BAD">
        <w:rPr>
          <w:sz w:val="28"/>
          <w:szCs w:val="28"/>
        </w:rPr>
        <w:t xml:space="preserve"> 2020 – </w:t>
      </w:r>
      <w:r w:rsidR="00105778" w:rsidRPr="00A85EA5">
        <w:rPr>
          <w:sz w:val="28"/>
          <w:szCs w:val="28"/>
        </w:rPr>
        <w:t>2021 годах, о</w:t>
      </w:r>
      <w:r w:rsidR="00105778" w:rsidRPr="00A85EA5">
        <w:rPr>
          <w:color w:val="000000"/>
          <w:sz w:val="28"/>
          <w:szCs w:val="28"/>
        </w:rPr>
        <w:t xml:space="preserve">сновных направлений бюджетной, налоговой и политики </w:t>
      </w:r>
      <w:r>
        <w:rPr>
          <w:color w:val="000000"/>
          <w:sz w:val="28"/>
          <w:szCs w:val="28"/>
        </w:rPr>
        <w:t>Ростовской области</w:t>
      </w:r>
      <w:r w:rsidR="00105778" w:rsidRPr="00A85EA5">
        <w:rPr>
          <w:color w:val="000000"/>
          <w:sz w:val="28"/>
          <w:szCs w:val="28"/>
        </w:rPr>
        <w:t xml:space="preserve"> на 2022 год и</w:t>
      </w:r>
      <w:r w:rsidR="00B151DF">
        <w:rPr>
          <w:color w:val="000000"/>
          <w:sz w:val="28"/>
          <w:szCs w:val="28"/>
        </w:rPr>
        <w:t xml:space="preserve"> </w:t>
      </w:r>
      <w:proofErr w:type="gramStart"/>
      <w:r w:rsidR="00105778" w:rsidRPr="00A85EA5">
        <w:rPr>
          <w:color w:val="000000"/>
          <w:sz w:val="28"/>
          <w:szCs w:val="28"/>
        </w:rPr>
        <w:t>на</w:t>
      </w:r>
      <w:proofErr w:type="gramEnd"/>
      <w:r w:rsidR="00B151DF">
        <w:rPr>
          <w:color w:val="000000"/>
          <w:sz w:val="28"/>
          <w:szCs w:val="28"/>
        </w:rPr>
        <w:t xml:space="preserve"> </w:t>
      </w:r>
      <w:r w:rsidR="00105778" w:rsidRPr="00A85EA5">
        <w:rPr>
          <w:color w:val="000000"/>
          <w:sz w:val="28"/>
          <w:szCs w:val="28"/>
        </w:rPr>
        <w:t>плановый период</w:t>
      </w:r>
      <w:r w:rsidR="00A84395">
        <w:rPr>
          <w:color w:val="000000"/>
          <w:sz w:val="28"/>
          <w:szCs w:val="28"/>
        </w:rPr>
        <w:t> </w:t>
      </w:r>
      <w:r w:rsidR="00105778" w:rsidRPr="00A85EA5">
        <w:rPr>
          <w:color w:val="000000"/>
          <w:sz w:val="28"/>
          <w:szCs w:val="28"/>
        </w:rPr>
        <w:t>2023 и 2024 годов.</w:t>
      </w:r>
    </w:p>
    <w:p w:rsidR="00105778" w:rsidRPr="00A85EA5" w:rsidRDefault="00105778" w:rsidP="00A84395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Целью </w:t>
      </w:r>
      <w:r w:rsidR="005A20AC">
        <w:rPr>
          <w:sz w:val="28"/>
          <w:szCs w:val="28"/>
        </w:rPr>
        <w:t>о</w:t>
      </w:r>
      <w:r w:rsidRPr="00A85EA5">
        <w:rPr>
          <w:sz w:val="28"/>
          <w:szCs w:val="28"/>
        </w:rPr>
        <w:t xml:space="preserve">сновных направлений является определение условий и подходов, используемых для формирования проекта бюджета </w:t>
      </w:r>
      <w:r w:rsidR="005A20AC">
        <w:rPr>
          <w:sz w:val="28"/>
          <w:szCs w:val="28"/>
        </w:rPr>
        <w:t>Роговского сельского поселения Егорлыкского района</w:t>
      </w:r>
      <w:r w:rsidRPr="00A85EA5">
        <w:rPr>
          <w:sz w:val="28"/>
          <w:szCs w:val="28"/>
        </w:rPr>
        <w:t xml:space="preserve"> на 2022 год и </w:t>
      </w:r>
      <w:proofErr w:type="gramStart"/>
      <w:r w:rsidRPr="00A85EA5">
        <w:rPr>
          <w:sz w:val="28"/>
          <w:szCs w:val="28"/>
        </w:rPr>
        <w:t>на</w:t>
      </w:r>
      <w:proofErr w:type="gramEnd"/>
      <w:r w:rsidRPr="00A85EA5">
        <w:rPr>
          <w:sz w:val="28"/>
          <w:szCs w:val="28"/>
        </w:rPr>
        <w:t xml:space="preserve"> плановый период 2023 и 2024 годов.</w:t>
      </w:r>
    </w:p>
    <w:p w:rsidR="00105778" w:rsidRPr="00A85EA5" w:rsidRDefault="00105778" w:rsidP="00A84395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105778" w:rsidRPr="00A85EA5" w:rsidRDefault="00105778" w:rsidP="00A84395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1. Основные итоги реализации</w:t>
      </w:r>
    </w:p>
    <w:p w:rsidR="00105778" w:rsidRPr="00A85EA5" w:rsidRDefault="00105778" w:rsidP="00A84395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бюджетной и налоговой политики в 2020</w:t>
      </w:r>
      <w:r w:rsidR="00BC0BAD">
        <w:rPr>
          <w:color w:val="000000"/>
          <w:sz w:val="28"/>
          <w:szCs w:val="28"/>
        </w:rPr>
        <w:t xml:space="preserve"> </w:t>
      </w:r>
      <w:r w:rsidRPr="00A85EA5">
        <w:rPr>
          <w:color w:val="000000"/>
          <w:sz w:val="28"/>
          <w:szCs w:val="28"/>
        </w:rPr>
        <w:t>–</w:t>
      </w:r>
      <w:r w:rsidR="00BC0BAD">
        <w:rPr>
          <w:color w:val="000000"/>
          <w:sz w:val="28"/>
          <w:szCs w:val="28"/>
        </w:rPr>
        <w:t xml:space="preserve"> </w:t>
      </w:r>
      <w:r w:rsidRPr="00A85EA5">
        <w:rPr>
          <w:color w:val="000000"/>
          <w:sz w:val="28"/>
          <w:szCs w:val="28"/>
        </w:rPr>
        <w:t>2021 годах</w:t>
      </w:r>
    </w:p>
    <w:p w:rsidR="00105778" w:rsidRPr="00A85EA5" w:rsidRDefault="00105778" w:rsidP="00A84395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105778" w:rsidRPr="00A85EA5" w:rsidRDefault="004E7736" w:rsidP="00A84395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Исполнение</w:t>
      </w:r>
      <w:r w:rsidR="00105778" w:rsidRPr="00A85EA5">
        <w:rPr>
          <w:bCs/>
          <w:sz w:val="28"/>
          <w:szCs w:val="28"/>
        </w:rPr>
        <w:t xml:space="preserve"> бюджета в 2020 году, в</w:t>
      </w:r>
      <w:r w:rsidR="00A84395">
        <w:rPr>
          <w:bCs/>
          <w:sz w:val="28"/>
          <w:szCs w:val="28"/>
        </w:rPr>
        <w:t> </w:t>
      </w:r>
      <w:r w:rsidR="00105778" w:rsidRPr="00A85EA5">
        <w:rPr>
          <w:bCs/>
          <w:sz w:val="28"/>
          <w:szCs w:val="28"/>
        </w:rPr>
        <w:t xml:space="preserve">целом сложилась положительная динамика показателей. </w:t>
      </w:r>
      <w:r w:rsidR="00105778" w:rsidRPr="00A85EA5">
        <w:rPr>
          <w:sz w:val="28"/>
          <w:szCs w:val="28"/>
        </w:rPr>
        <w:t>По сравнению с</w:t>
      </w:r>
      <w:r w:rsidR="00A84395">
        <w:rPr>
          <w:sz w:val="28"/>
          <w:szCs w:val="28"/>
        </w:rPr>
        <w:t> </w:t>
      </w:r>
      <w:r w:rsidR="00105778" w:rsidRPr="00A85EA5">
        <w:rPr>
          <w:sz w:val="28"/>
          <w:szCs w:val="28"/>
        </w:rPr>
        <w:t>2019</w:t>
      </w:r>
      <w:r w:rsidR="00A84395">
        <w:rPr>
          <w:sz w:val="28"/>
          <w:szCs w:val="28"/>
        </w:rPr>
        <w:t> </w:t>
      </w:r>
      <w:r w:rsidR="00105778" w:rsidRPr="00A85EA5">
        <w:rPr>
          <w:sz w:val="28"/>
          <w:szCs w:val="28"/>
        </w:rPr>
        <w:t xml:space="preserve">годом рост по доходам составил </w:t>
      </w:r>
      <w:r>
        <w:rPr>
          <w:sz w:val="28"/>
          <w:szCs w:val="28"/>
        </w:rPr>
        <w:t>132,9</w:t>
      </w:r>
      <w:r w:rsidR="00105778" w:rsidRPr="00A85EA5">
        <w:rPr>
          <w:sz w:val="28"/>
          <w:szCs w:val="28"/>
        </w:rPr>
        <w:t xml:space="preserve"> процента, или </w:t>
      </w:r>
      <w:r>
        <w:rPr>
          <w:sz w:val="28"/>
          <w:szCs w:val="28"/>
        </w:rPr>
        <w:t>3303,3 тыс.</w:t>
      </w:r>
      <w:r w:rsidR="00105778" w:rsidRPr="00A85EA5">
        <w:rPr>
          <w:sz w:val="28"/>
          <w:szCs w:val="28"/>
        </w:rPr>
        <w:t xml:space="preserve"> рублей, по</w:t>
      </w:r>
      <w:r w:rsidR="00A84395">
        <w:rPr>
          <w:sz w:val="28"/>
          <w:szCs w:val="28"/>
        </w:rPr>
        <w:t> </w:t>
      </w:r>
      <w:r w:rsidR="00105778" w:rsidRPr="00A85EA5">
        <w:rPr>
          <w:sz w:val="28"/>
          <w:szCs w:val="28"/>
        </w:rPr>
        <w:t xml:space="preserve">расходам – </w:t>
      </w:r>
      <w:r w:rsidR="00CB3FD5">
        <w:rPr>
          <w:sz w:val="28"/>
          <w:szCs w:val="28"/>
        </w:rPr>
        <w:t>105,4</w:t>
      </w:r>
      <w:r w:rsidR="00105778" w:rsidRPr="00A85EA5">
        <w:rPr>
          <w:sz w:val="28"/>
          <w:szCs w:val="28"/>
        </w:rPr>
        <w:t xml:space="preserve"> процента, или </w:t>
      </w:r>
      <w:r w:rsidR="00CB3FD5">
        <w:rPr>
          <w:sz w:val="28"/>
          <w:szCs w:val="28"/>
        </w:rPr>
        <w:t>562,6 тыс.</w:t>
      </w:r>
      <w:r w:rsidR="00105778" w:rsidRPr="00A85EA5">
        <w:rPr>
          <w:sz w:val="28"/>
          <w:szCs w:val="28"/>
        </w:rPr>
        <w:t xml:space="preserve"> рублей. Превышение </w:t>
      </w:r>
      <w:r w:rsidR="008718BE">
        <w:rPr>
          <w:sz w:val="28"/>
          <w:szCs w:val="28"/>
        </w:rPr>
        <w:t xml:space="preserve">доходов </w:t>
      </w:r>
      <w:r w:rsidR="00105778" w:rsidRPr="00A85EA5">
        <w:rPr>
          <w:sz w:val="28"/>
          <w:szCs w:val="28"/>
        </w:rPr>
        <w:t xml:space="preserve"> над</w:t>
      </w:r>
      <w:r w:rsidR="00A84395">
        <w:rPr>
          <w:sz w:val="28"/>
          <w:szCs w:val="28"/>
        </w:rPr>
        <w:t> </w:t>
      </w:r>
      <w:r w:rsidR="008718BE">
        <w:rPr>
          <w:sz w:val="28"/>
          <w:szCs w:val="28"/>
        </w:rPr>
        <w:t xml:space="preserve">расходами </w:t>
      </w:r>
      <w:r w:rsidR="00105778" w:rsidRPr="00A85EA5">
        <w:rPr>
          <w:sz w:val="28"/>
          <w:szCs w:val="28"/>
        </w:rPr>
        <w:t xml:space="preserve"> бюджета </w:t>
      </w:r>
      <w:r w:rsidR="008718BE">
        <w:rPr>
          <w:sz w:val="28"/>
          <w:szCs w:val="28"/>
        </w:rPr>
        <w:t xml:space="preserve"> поселения </w:t>
      </w:r>
      <w:r w:rsidR="00105778" w:rsidRPr="00A85EA5">
        <w:rPr>
          <w:sz w:val="28"/>
          <w:szCs w:val="28"/>
        </w:rPr>
        <w:t xml:space="preserve">составило </w:t>
      </w:r>
      <w:r w:rsidR="008718BE">
        <w:rPr>
          <w:sz w:val="28"/>
          <w:szCs w:val="28"/>
        </w:rPr>
        <w:t>2451,2 тыс.</w:t>
      </w:r>
      <w:r w:rsidR="00105778" w:rsidRPr="00A85EA5">
        <w:rPr>
          <w:sz w:val="28"/>
          <w:szCs w:val="28"/>
        </w:rPr>
        <w:t xml:space="preserve"> рублей. </w:t>
      </w:r>
    </w:p>
    <w:p w:rsidR="00105778" w:rsidRPr="00A85EA5" w:rsidRDefault="00105778" w:rsidP="00A84395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Собственные доходы бюджета </w:t>
      </w:r>
      <w:r w:rsidR="008718BE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A85EA5">
        <w:rPr>
          <w:sz w:val="28"/>
          <w:szCs w:val="28"/>
        </w:rPr>
        <w:t xml:space="preserve">за 2020 год исполнены с увеличением от 2019 года на </w:t>
      </w:r>
      <w:r w:rsidR="008718BE">
        <w:rPr>
          <w:sz w:val="28"/>
          <w:szCs w:val="28"/>
        </w:rPr>
        <w:t>33,9</w:t>
      </w:r>
      <w:r w:rsidRPr="00A85EA5">
        <w:rPr>
          <w:sz w:val="28"/>
          <w:szCs w:val="28"/>
        </w:rPr>
        <w:t xml:space="preserve"> процента.</w:t>
      </w:r>
    </w:p>
    <w:p w:rsidR="00105778" w:rsidRPr="00A85EA5" w:rsidRDefault="00105778" w:rsidP="00A8439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>В сфере бюджетных расходов п</w:t>
      </w:r>
      <w:r w:rsidRPr="00A85EA5">
        <w:rPr>
          <w:rFonts w:ascii="Times New Roman" w:hAnsi="Times New Roman"/>
          <w:sz w:val="28"/>
          <w:szCs w:val="28"/>
        </w:rPr>
        <w:t>риоритетным направлением являлось обеспечение расходо</w:t>
      </w:r>
      <w:r w:rsidR="00E2253A">
        <w:rPr>
          <w:rFonts w:ascii="Times New Roman" w:hAnsi="Times New Roman"/>
          <w:sz w:val="28"/>
          <w:szCs w:val="28"/>
        </w:rPr>
        <w:t xml:space="preserve">в на социальную сферу и благоустройство. Расходы </w:t>
      </w:r>
      <w:r w:rsidRPr="00A85EA5">
        <w:rPr>
          <w:rFonts w:ascii="Times New Roman" w:hAnsi="Times New Roman"/>
          <w:sz w:val="28"/>
          <w:szCs w:val="28"/>
        </w:rPr>
        <w:t xml:space="preserve">бюджета </w:t>
      </w:r>
      <w:r w:rsidR="00E2253A">
        <w:rPr>
          <w:rFonts w:ascii="Times New Roman" w:hAnsi="Times New Roman"/>
          <w:sz w:val="28"/>
          <w:szCs w:val="28"/>
        </w:rPr>
        <w:t xml:space="preserve">Роговского сельского поселения на культуру и благоустройство </w:t>
      </w:r>
      <w:r w:rsidRPr="00A85EA5">
        <w:rPr>
          <w:rFonts w:ascii="Times New Roman" w:hAnsi="Times New Roman"/>
          <w:sz w:val="28"/>
          <w:szCs w:val="28"/>
        </w:rPr>
        <w:t xml:space="preserve">составили </w:t>
      </w:r>
      <w:r w:rsidR="00E2253A">
        <w:rPr>
          <w:rFonts w:ascii="Times New Roman" w:hAnsi="Times New Roman"/>
          <w:sz w:val="28"/>
          <w:szCs w:val="28"/>
        </w:rPr>
        <w:t xml:space="preserve">50,4 </w:t>
      </w:r>
      <w:r w:rsidRPr="00A85EA5">
        <w:rPr>
          <w:rFonts w:ascii="Times New Roman" w:hAnsi="Times New Roman"/>
          <w:sz w:val="28"/>
          <w:szCs w:val="28"/>
        </w:rPr>
        <w:t xml:space="preserve"> процента расходов или </w:t>
      </w:r>
      <w:r w:rsidR="00E2253A">
        <w:rPr>
          <w:rFonts w:ascii="Times New Roman" w:hAnsi="Times New Roman"/>
          <w:sz w:val="28"/>
          <w:szCs w:val="28"/>
        </w:rPr>
        <w:t>5479,6 тыс.</w:t>
      </w:r>
      <w:r w:rsidRPr="00A85EA5">
        <w:rPr>
          <w:rFonts w:ascii="Times New Roman" w:hAnsi="Times New Roman"/>
          <w:sz w:val="28"/>
          <w:szCs w:val="28"/>
        </w:rPr>
        <w:t xml:space="preserve"> рублей. </w:t>
      </w:r>
    </w:p>
    <w:p w:rsidR="00105778" w:rsidRPr="00A85EA5" w:rsidRDefault="00105778" w:rsidP="00A84395">
      <w:pPr>
        <w:widowControl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Просроченная задолженность по обязательствам за счет средств </w:t>
      </w:r>
      <w:r>
        <w:rPr>
          <w:sz w:val="28"/>
          <w:szCs w:val="28"/>
        </w:rPr>
        <w:t xml:space="preserve">бюджета </w:t>
      </w:r>
      <w:r w:rsidR="00E225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A85EA5">
        <w:rPr>
          <w:sz w:val="28"/>
          <w:szCs w:val="28"/>
        </w:rPr>
        <w:t>отсутствует.</w:t>
      </w:r>
    </w:p>
    <w:p w:rsidR="00105778" w:rsidRPr="00A85EA5" w:rsidRDefault="00342833" w:rsidP="003428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период I полугодия 2021 года и</w:t>
      </w:r>
      <w:r w:rsidR="00105778" w:rsidRPr="00A85EA5">
        <w:rPr>
          <w:sz w:val="28"/>
          <w:szCs w:val="28"/>
        </w:rPr>
        <w:t xml:space="preserve">сполнение бюджета </w:t>
      </w:r>
      <w:r>
        <w:rPr>
          <w:sz w:val="28"/>
          <w:szCs w:val="28"/>
        </w:rPr>
        <w:t>Роговского сельского поселения Егорлыкского района</w:t>
      </w:r>
      <w:r w:rsidR="00105778">
        <w:rPr>
          <w:sz w:val="28"/>
          <w:szCs w:val="28"/>
        </w:rPr>
        <w:t xml:space="preserve"> </w:t>
      </w:r>
      <w:r w:rsidR="00105778" w:rsidRPr="00A85EA5">
        <w:rPr>
          <w:sz w:val="28"/>
          <w:szCs w:val="28"/>
        </w:rPr>
        <w:t>по</w:t>
      </w:r>
      <w:r w:rsidR="00A84395">
        <w:rPr>
          <w:sz w:val="28"/>
          <w:szCs w:val="28"/>
        </w:rPr>
        <w:t> </w:t>
      </w:r>
      <w:r w:rsidR="00105778" w:rsidRPr="00A85EA5">
        <w:rPr>
          <w:sz w:val="28"/>
          <w:szCs w:val="28"/>
        </w:rPr>
        <w:t xml:space="preserve">доходам составило </w:t>
      </w:r>
      <w:r>
        <w:rPr>
          <w:sz w:val="28"/>
          <w:szCs w:val="28"/>
        </w:rPr>
        <w:t>6713,2 тыс.</w:t>
      </w:r>
      <w:r w:rsidR="00105778" w:rsidRPr="00A85EA5">
        <w:rPr>
          <w:sz w:val="28"/>
          <w:szCs w:val="28"/>
        </w:rPr>
        <w:t xml:space="preserve"> рублей, или </w:t>
      </w:r>
      <w:r>
        <w:rPr>
          <w:sz w:val="28"/>
          <w:szCs w:val="28"/>
        </w:rPr>
        <w:t>46,0</w:t>
      </w:r>
      <w:r w:rsidR="00105778" w:rsidRPr="00A85EA5">
        <w:rPr>
          <w:sz w:val="28"/>
          <w:szCs w:val="28"/>
        </w:rPr>
        <w:t xml:space="preserve"> процента к годовому плану,</w:t>
      </w:r>
      <w:r>
        <w:rPr>
          <w:sz w:val="28"/>
          <w:szCs w:val="28"/>
        </w:rPr>
        <w:t xml:space="preserve"> что показывает практическое не снижение показателей </w:t>
      </w:r>
      <w:r w:rsidR="00105778" w:rsidRPr="00A85EA5">
        <w:rPr>
          <w:sz w:val="28"/>
          <w:szCs w:val="28"/>
        </w:rPr>
        <w:t xml:space="preserve"> аналогичного периода 2020 года. Расходы исполнены в сумме </w:t>
      </w:r>
      <w:r>
        <w:rPr>
          <w:sz w:val="28"/>
          <w:szCs w:val="28"/>
        </w:rPr>
        <w:t xml:space="preserve">5152,5 тыс. </w:t>
      </w:r>
      <w:r w:rsidR="00105778" w:rsidRPr="00A85EA5">
        <w:rPr>
          <w:sz w:val="28"/>
          <w:szCs w:val="28"/>
        </w:rPr>
        <w:t xml:space="preserve"> рублей, или </w:t>
      </w:r>
      <w:r>
        <w:rPr>
          <w:sz w:val="28"/>
          <w:szCs w:val="28"/>
        </w:rPr>
        <w:t xml:space="preserve">29,2 </w:t>
      </w:r>
      <w:r w:rsidR="00105778" w:rsidRPr="00A85EA5">
        <w:rPr>
          <w:sz w:val="28"/>
          <w:szCs w:val="28"/>
        </w:rPr>
        <w:t xml:space="preserve"> процента к годовому плану. По</w:t>
      </w:r>
      <w:r w:rsidR="00A84395">
        <w:rPr>
          <w:sz w:val="28"/>
          <w:szCs w:val="28"/>
        </w:rPr>
        <w:t> </w:t>
      </w:r>
      <w:r w:rsidR="00105778" w:rsidRPr="00A85EA5">
        <w:rPr>
          <w:sz w:val="28"/>
          <w:szCs w:val="28"/>
        </w:rPr>
        <w:t xml:space="preserve">результатам исполнения </w:t>
      </w:r>
      <w:proofErr w:type="spellStart"/>
      <w:r w:rsidR="00105778" w:rsidRPr="00A85EA5">
        <w:rPr>
          <w:sz w:val="28"/>
          <w:szCs w:val="28"/>
        </w:rPr>
        <w:t>профицит</w:t>
      </w:r>
      <w:proofErr w:type="spellEnd"/>
      <w:r w:rsidR="00105778" w:rsidRPr="00A85EA5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>1560,7тыс.</w:t>
      </w:r>
      <w:r w:rsidR="00105778" w:rsidRPr="00A85EA5">
        <w:rPr>
          <w:sz w:val="28"/>
          <w:szCs w:val="28"/>
        </w:rPr>
        <w:t xml:space="preserve"> рублей.</w:t>
      </w:r>
    </w:p>
    <w:p w:rsidR="00105778" w:rsidRPr="00A85EA5" w:rsidRDefault="00105778" w:rsidP="00441CE8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lastRenderedPageBreak/>
        <w:t>Собственные доходы бюджета</w:t>
      </w:r>
      <w:r>
        <w:rPr>
          <w:sz w:val="28"/>
          <w:szCs w:val="28"/>
        </w:rPr>
        <w:t xml:space="preserve"> </w:t>
      </w:r>
      <w:r w:rsidR="00342833">
        <w:rPr>
          <w:sz w:val="28"/>
          <w:szCs w:val="28"/>
        </w:rPr>
        <w:t xml:space="preserve">Роговского сельского поселения </w:t>
      </w:r>
      <w:r w:rsidRPr="00A85EA5">
        <w:rPr>
          <w:sz w:val="28"/>
          <w:szCs w:val="28"/>
        </w:rPr>
        <w:t xml:space="preserve"> по итогам I полугодия 2021 г. исполнены в объеме </w:t>
      </w:r>
      <w:r w:rsidR="0052306C">
        <w:rPr>
          <w:sz w:val="28"/>
          <w:szCs w:val="28"/>
        </w:rPr>
        <w:t>5620,7 тыс.</w:t>
      </w:r>
      <w:r w:rsidRPr="00A85EA5">
        <w:rPr>
          <w:sz w:val="28"/>
          <w:szCs w:val="28"/>
        </w:rPr>
        <w:t xml:space="preserve"> рублей, с ростом от аналогичного периода 2020 года на </w:t>
      </w:r>
      <w:r w:rsidR="0052306C">
        <w:rPr>
          <w:sz w:val="28"/>
          <w:szCs w:val="28"/>
        </w:rPr>
        <w:t>74,7</w:t>
      </w:r>
      <w:r w:rsidRPr="00A85EA5">
        <w:rPr>
          <w:sz w:val="28"/>
          <w:szCs w:val="28"/>
        </w:rPr>
        <w:t xml:space="preserve"> процента.</w:t>
      </w:r>
    </w:p>
    <w:p w:rsidR="00105778" w:rsidRPr="00A85EA5" w:rsidRDefault="00105778" w:rsidP="00441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По результатам оценки налоговых расходов, проведенной в 2021 году, все</w:t>
      </w:r>
      <w:r w:rsidR="00441CE8">
        <w:rPr>
          <w:sz w:val="28"/>
          <w:szCs w:val="28"/>
        </w:rPr>
        <w:t> </w:t>
      </w:r>
      <w:r w:rsidRPr="00A85EA5">
        <w:rPr>
          <w:sz w:val="28"/>
          <w:szCs w:val="28"/>
        </w:rPr>
        <w:t xml:space="preserve">налоговые льготы признаны эффективными, а стимулирующие льготы </w:t>
      </w:r>
      <w:proofErr w:type="gramStart"/>
      <w:r w:rsidRPr="00A85EA5">
        <w:rPr>
          <w:sz w:val="28"/>
          <w:szCs w:val="28"/>
        </w:rPr>
        <w:t>имеют положительный бюджетный эффект</w:t>
      </w:r>
      <w:proofErr w:type="gramEnd"/>
      <w:r w:rsidRPr="00A85EA5">
        <w:rPr>
          <w:sz w:val="28"/>
          <w:szCs w:val="28"/>
        </w:rPr>
        <w:t xml:space="preserve">. </w:t>
      </w:r>
    </w:p>
    <w:p w:rsidR="00B47C9A" w:rsidRDefault="00B47C9A" w:rsidP="00441CE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B47C9A" w:rsidRDefault="00B47C9A" w:rsidP="00441CE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105778" w:rsidRDefault="00105778" w:rsidP="00441CE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2. Основные цели и задачи бюджетной</w:t>
      </w:r>
      <w:r>
        <w:rPr>
          <w:color w:val="000000"/>
          <w:sz w:val="28"/>
          <w:szCs w:val="28"/>
        </w:rPr>
        <w:t xml:space="preserve"> </w:t>
      </w:r>
      <w:r w:rsidRPr="00A85EA5">
        <w:rPr>
          <w:color w:val="000000"/>
          <w:sz w:val="28"/>
          <w:szCs w:val="28"/>
        </w:rPr>
        <w:t>и налоговой политики</w:t>
      </w:r>
    </w:p>
    <w:p w:rsidR="00105778" w:rsidRPr="00A85EA5" w:rsidRDefault="00105778" w:rsidP="00441CE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на 2022 </w:t>
      </w:r>
      <w:r>
        <w:rPr>
          <w:color w:val="000000"/>
          <w:sz w:val="28"/>
          <w:szCs w:val="28"/>
        </w:rPr>
        <w:t xml:space="preserve">год и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плановый период 2023 и 2024 годов</w:t>
      </w:r>
    </w:p>
    <w:p w:rsidR="00105778" w:rsidRPr="00A85EA5" w:rsidRDefault="00105778" w:rsidP="00441CE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05778" w:rsidRPr="00A85EA5" w:rsidRDefault="00105778" w:rsidP="00441CE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A85EA5">
        <w:rPr>
          <w:sz w:val="28"/>
          <w:szCs w:val="28"/>
        </w:rPr>
        <w:t xml:space="preserve">Бюджетная и налоговая политика на 2022 </w:t>
      </w:r>
      <w:r>
        <w:rPr>
          <w:sz w:val="28"/>
          <w:szCs w:val="28"/>
        </w:rPr>
        <w:t>год и на плановый период 2023 и 2024 годов</w:t>
      </w:r>
      <w:r w:rsidRPr="00A85EA5">
        <w:rPr>
          <w:sz w:val="28"/>
          <w:szCs w:val="28"/>
        </w:rPr>
        <w:t xml:space="preserve"> сохранит свою направленность на достижение целей и решение задач, определенных указами Президента Российской Федерации от 07.05.2018 № 204 и от 21.07.2020 № 474, </w:t>
      </w:r>
      <w:r w:rsidRPr="00A85EA5">
        <w:rPr>
          <w:color w:val="000000"/>
          <w:sz w:val="28"/>
          <w:szCs w:val="28"/>
        </w:rPr>
        <w:t>Посланием Президента Российской Федерации Федеральному Собранию Российской Федерации от 21.04.2021.</w:t>
      </w:r>
      <w:proofErr w:type="gramEnd"/>
    </w:p>
    <w:p w:rsidR="00105778" w:rsidRPr="00A85EA5" w:rsidRDefault="00105778" w:rsidP="00441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Основные направления бюджетной и налоговой политики сохраняют преемственность задач, определенных на 2021 год.</w:t>
      </w:r>
    </w:p>
    <w:p w:rsidR="00105778" w:rsidRDefault="00105778" w:rsidP="00441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A85EA5">
        <w:rPr>
          <w:sz w:val="28"/>
          <w:szCs w:val="28"/>
        </w:rPr>
        <w:t>Параметры бюджета</w:t>
      </w:r>
      <w:r w:rsidR="00707600">
        <w:rPr>
          <w:sz w:val="28"/>
          <w:szCs w:val="28"/>
        </w:rPr>
        <w:t xml:space="preserve"> поселения </w:t>
      </w:r>
      <w:r w:rsidRPr="00A85EA5">
        <w:rPr>
          <w:sz w:val="28"/>
          <w:szCs w:val="28"/>
        </w:rPr>
        <w:t xml:space="preserve"> на </w:t>
      </w:r>
      <w:r>
        <w:rPr>
          <w:sz w:val="28"/>
          <w:szCs w:val="28"/>
        </w:rPr>
        <w:t>2022 год и на плановый период 2023 и</w:t>
      </w:r>
      <w:r w:rsidR="00441CE8">
        <w:rPr>
          <w:sz w:val="28"/>
          <w:szCs w:val="28"/>
        </w:rPr>
        <w:t> </w:t>
      </w:r>
      <w:r>
        <w:rPr>
          <w:sz w:val="28"/>
          <w:szCs w:val="28"/>
        </w:rPr>
        <w:t>2024 годов</w:t>
      </w:r>
      <w:r w:rsidRPr="00A85EA5">
        <w:rPr>
          <w:sz w:val="28"/>
          <w:szCs w:val="28"/>
        </w:rPr>
        <w:t xml:space="preserve"> сформированы в благоприятных условиях, обусловленных увеличением поступлений налоговых и не</w:t>
      </w:r>
      <w:r w:rsidR="00441CE8">
        <w:rPr>
          <w:sz w:val="28"/>
          <w:szCs w:val="28"/>
        </w:rPr>
        <w:t>налоговых доходов в 2021 году и </w:t>
      </w:r>
      <w:r w:rsidRPr="00A85EA5">
        <w:rPr>
          <w:sz w:val="28"/>
          <w:szCs w:val="28"/>
        </w:rPr>
        <w:t>опережающими темпами роста расходов бюджета</w:t>
      </w:r>
      <w:r w:rsidR="00707600">
        <w:rPr>
          <w:sz w:val="28"/>
          <w:szCs w:val="28"/>
        </w:rPr>
        <w:t xml:space="preserve"> поселения</w:t>
      </w:r>
      <w:r w:rsidRPr="00A85EA5">
        <w:rPr>
          <w:sz w:val="28"/>
          <w:szCs w:val="28"/>
        </w:rPr>
        <w:t>.</w:t>
      </w:r>
      <w:proofErr w:type="gramEnd"/>
    </w:p>
    <w:p w:rsidR="00105778" w:rsidRPr="00A85EA5" w:rsidRDefault="00105778" w:rsidP="00441CE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В целях соблюдения финансовой дисциплины бюджетные проектировки планируются с учетом выполнения обязательс</w:t>
      </w:r>
      <w:r w:rsidR="00C62A15">
        <w:rPr>
          <w:sz w:val="28"/>
          <w:szCs w:val="28"/>
        </w:rPr>
        <w:t>тв, предусмотренных соглашением о предоставлении дотации</w:t>
      </w:r>
      <w:r w:rsidRPr="00A85EA5">
        <w:rPr>
          <w:sz w:val="28"/>
          <w:szCs w:val="28"/>
        </w:rPr>
        <w:t xml:space="preserve"> на выравнивание бюджетной обеспеченности из</w:t>
      </w:r>
      <w:r w:rsidR="00707600">
        <w:rPr>
          <w:sz w:val="28"/>
          <w:szCs w:val="28"/>
        </w:rPr>
        <w:t xml:space="preserve"> областного</w:t>
      </w:r>
      <w:r w:rsidRPr="00A85EA5">
        <w:rPr>
          <w:sz w:val="28"/>
          <w:szCs w:val="28"/>
        </w:rPr>
        <w:t xml:space="preserve"> бюджета.</w:t>
      </w:r>
    </w:p>
    <w:p w:rsidR="00105778" w:rsidRPr="00A85EA5" w:rsidRDefault="00105778" w:rsidP="00441CE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Сохраняются требования по соблюдению бюджетного законодательства, предельного уровня </w:t>
      </w:r>
      <w:r w:rsidR="00707600">
        <w:rPr>
          <w:sz w:val="28"/>
          <w:szCs w:val="28"/>
        </w:rPr>
        <w:t>муниципальног</w:t>
      </w:r>
      <w:r w:rsidRPr="00A85EA5">
        <w:rPr>
          <w:sz w:val="28"/>
          <w:szCs w:val="28"/>
        </w:rPr>
        <w:t>о долга и бюджетного дефицита, недопущению образования</w:t>
      </w:r>
      <w:r w:rsidR="00707600">
        <w:rPr>
          <w:sz w:val="28"/>
          <w:szCs w:val="28"/>
        </w:rPr>
        <w:t xml:space="preserve"> просроченной </w:t>
      </w:r>
      <w:r w:rsidRPr="00A85EA5">
        <w:rPr>
          <w:sz w:val="28"/>
          <w:szCs w:val="28"/>
        </w:rPr>
        <w:t xml:space="preserve"> кредиторской задолженности.</w:t>
      </w:r>
    </w:p>
    <w:p w:rsidR="00105778" w:rsidRPr="00A85EA5" w:rsidRDefault="00105778" w:rsidP="00441CE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В этих целях необходимо обеспечить качественное планирование бюджета</w:t>
      </w:r>
      <w:r w:rsidR="00707600">
        <w:rPr>
          <w:sz w:val="28"/>
          <w:szCs w:val="28"/>
        </w:rPr>
        <w:t xml:space="preserve"> поселения</w:t>
      </w:r>
      <w:r w:rsidRPr="00A85EA5">
        <w:rPr>
          <w:sz w:val="28"/>
          <w:szCs w:val="28"/>
        </w:rPr>
        <w:t xml:space="preserve"> и эффективное его исполнение.</w:t>
      </w:r>
    </w:p>
    <w:p w:rsidR="00105778" w:rsidRPr="00A85EA5" w:rsidRDefault="00105778" w:rsidP="00441CE8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</w:p>
    <w:p w:rsidR="00105778" w:rsidRDefault="00105778" w:rsidP="00441CE8">
      <w:pPr>
        <w:widowControl w:val="0"/>
        <w:shd w:val="clear" w:color="auto" w:fill="FFFFFF"/>
        <w:spacing w:line="235" w:lineRule="auto"/>
        <w:ind w:firstLine="709"/>
        <w:jc w:val="center"/>
        <w:rPr>
          <w:sz w:val="28"/>
          <w:szCs w:val="28"/>
        </w:rPr>
      </w:pPr>
      <w:r w:rsidRPr="00A85EA5">
        <w:rPr>
          <w:sz w:val="28"/>
          <w:szCs w:val="28"/>
        </w:rPr>
        <w:t xml:space="preserve">2.1. Налоговая политика </w:t>
      </w:r>
      <w:r w:rsidR="000431EE">
        <w:rPr>
          <w:sz w:val="28"/>
          <w:szCs w:val="28"/>
        </w:rPr>
        <w:t>Роговского сельского поселения</w:t>
      </w:r>
      <w:r w:rsidRPr="00A85EA5">
        <w:rPr>
          <w:sz w:val="28"/>
          <w:szCs w:val="28"/>
        </w:rPr>
        <w:t xml:space="preserve"> на 2022 </w:t>
      </w:r>
      <w:r>
        <w:rPr>
          <w:sz w:val="28"/>
          <w:szCs w:val="28"/>
        </w:rPr>
        <w:t xml:space="preserve">год </w:t>
      </w:r>
    </w:p>
    <w:p w:rsidR="00105778" w:rsidRPr="00A85EA5" w:rsidRDefault="00105778" w:rsidP="00441CE8">
      <w:pPr>
        <w:widowControl w:val="0"/>
        <w:shd w:val="clear" w:color="auto" w:fill="FFFFFF"/>
        <w:spacing w:line="235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на </w:t>
      </w:r>
      <w:proofErr w:type="gramStart"/>
      <w:r>
        <w:rPr>
          <w:sz w:val="28"/>
          <w:szCs w:val="28"/>
        </w:rPr>
        <w:t>плановый</w:t>
      </w:r>
      <w:proofErr w:type="gramEnd"/>
      <w:r>
        <w:rPr>
          <w:sz w:val="28"/>
          <w:szCs w:val="28"/>
        </w:rPr>
        <w:t xml:space="preserve"> период 2023 и 2024 годов</w:t>
      </w:r>
    </w:p>
    <w:p w:rsidR="00105778" w:rsidRPr="00A85EA5" w:rsidRDefault="00105778" w:rsidP="00441CE8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105778" w:rsidRPr="00A85EA5" w:rsidRDefault="00105778" w:rsidP="00441CE8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A85EA5">
        <w:rPr>
          <w:sz w:val="28"/>
          <w:szCs w:val="28"/>
        </w:rPr>
        <w:t xml:space="preserve">Налоговая политика </w:t>
      </w:r>
      <w:r w:rsidR="00AD2677">
        <w:rPr>
          <w:sz w:val="28"/>
          <w:szCs w:val="28"/>
        </w:rPr>
        <w:t xml:space="preserve">Роговского сельского поселения </w:t>
      </w:r>
      <w:r w:rsidRPr="00A85EA5">
        <w:rPr>
          <w:sz w:val="28"/>
          <w:szCs w:val="28"/>
        </w:rPr>
        <w:t xml:space="preserve"> </w:t>
      </w:r>
      <w:r>
        <w:rPr>
          <w:sz w:val="28"/>
          <w:szCs w:val="28"/>
        </w:rPr>
        <w:t>на 2022 год и на плановый период 2023 и 2024 годов</w:t>
      </w:r>
      <w:r w:rsidRPr="00A85EA5">
        <w:rPr>
          <w:sz w:val="28"/>
          <w:szCs w:val="28"/>
        </w:rPr>
        <w:t xml:space="preserve"> ориентирована на развитие доходного потенциала </w:t>
      </w:r>
      <w:r w:rsidR="00AD2677">
        <w:rPr>
          <w:sz w:val="28"/>
          <w:szCs w:val="28"/>
        </w:rPr>
        <w:t>Роговского сельского поселения на основе экономического роста.</w:t>
      </w:r>
      <w:proofErr w:type="gramEnd"/>
    </w:p>
    <w:p w:rsidR="00105778" w:rsidRPr="00A85EA5" w:rsidRDefault="00105778" w:rsidP="00441CE8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Продолжится взаимодействие</w:t>
      </w:r>
      <w:r w:rsidR="00AD2677" w:rsidRPr="00AD2677">
        <w:rPr>
          <w:color w:val="000000"/>
          <w:sz w:val="28"/>
          <w:szCs w:val="28"/>
        </w:rPr>
        <w:t xml:space="preserve"> </w:t>
      </w:r>
      <w:r w:rsidR="00AD2677">
        <w:rPr>
          <w:color w:val="000000"/>
          <w:sz w:val="28"/>
          <w:szCs w:val="28"/>
        </w:rPr>
        <w:t>органа</w:t>
      </w:r>
      <w:r w:rsidR="00AD2677" w:rsidRPr="00A85EA5">
        <w:rPr>
          <w:color w:val="000000"/>
          <w:sz w:val="28"/>
          <w:szCs w:val="28"/>
        </w:rPr>
        <w:t xml:space="preserve"> местного самоуправления</w:t>
      </w:r>
      <w:r w:rsidR="00AD2677">
        <w:rPr>
          <w:color w:val="000000"/>
          <w:sz w:val="28"/>
          <w:szCs w:val="28"/>
        </w:rPr>
        <w:t xml:space="preserve"> поселения </w:t>
      </w:r>
      <w:proofErr w:type="gramStart"/>
      <w:r w:rsidR="00AD2677">
        <w:rPr>
          <w:color w:val="000000"/>
          <w:sz w:val="28"/>
          <w:szCs w:val="28"/>
        </w:rPr>
        <w:t>с</w:t>
      </w:r>
      <w:r w:rsidRPr="00A85EA5">
        <w:rPr>
          <w:color w:val="000000"/>
          <w:sz w:val="28"/>
          <w:szCs w:val="28"/>
        </w:rPr>
        <w:t xml:space="preserve"> орган</w:t>
      </w:r>
      <w:r w:rsidR="00AD2677">
        <w:rPr>
          <w:color w:val="000000"/>
          <w:sz w:val="28"/>
          <w:szCs w:val="28"/>
        </w:rPr>
        <w:t>ами</w:t>
      </w:r>
      <w:r w:rsidRPr="00A85EA5">
        <w:rPr>
          <w:color w:val="000000"/>
          <w:sz w:val="28"/>
          <w:szCs w:val="28"/>
        </w:rPr>
        <w:t xml:space="preserve"> власти Ростовской области с</w:t>
      </w:r>
      <w:r w:rsidR="00441CE8">
        <w:rPr>
          <w:color w:val="000000"/>
          <w:sz w:val="28"/>
          <w:szCs w:val="28"/>
        </w:rPr>
        <w:t> </w:t>
      </w:r>
      <w:r w:rsidRPr="00A85EA5">
        <w:rPr>
          <w:color w:val="000000"/>
          <w:sz w:val="28"/>
          <w:szCs w:val="28"/>
        </w:rPr>
        <w:t>федер</w:t>
      </w:r>
      <w:r w:rsidR="00AD2677">
        <w:rPr>
          <w:color w:val="000000"/>
          <w:sz w:val="28"/>
          <w:szCs w:val="28"/>
        </w:rPr>
        <w:t xml:space="preserve">альными органами власти </w:t>
      </w:r>
      <w:r w:rsidRPr="00A85EA5">
        <w:rPr>
          <w:color w:val="000000"/>
          <w:sz w:val="28"/>
          <w:szCs w:val="28"/>
        </w:rPr>
        <w:t xml:space="preserve"> в</w:t>
      </w:r>
      <w:r w:rsidR="00441CE8">
        <w:rPr>
          <w:color w:val="000000"/>
          <w:sz w:val="28"/>
          <w:szCs w:val="28"/>
        </w:rPr>
        <w:t> </w:t>
      </w:r>
      <w:r w:rsidRPr="00A85EA5">
        <w:rPr>
          <w:color w:val="000000"/>
          <w:sz w:val="28"/>
          <w:szCs w:val="28"/>
        </w:rPr>
        <w:t>решении задач по дополнительной мобилизации доходов за счет</w:t>
      </w:r>
      <w:proofErr w:type="gramEnd"/>
      <w:r w:rsidRPr="00A85EA5">
        <w:rPr>
          <w:color w:val="000000"/>
          <w:sz w:val="28"/>
          <w:szCs w:val="28"/>
        </w:rPr>
        <w:t xml:space="preserve"> исп</w:t>
      </w:r>
      <w:r w:rsidR="00AD2677">
        <w:rPr>
          <w:color w:val="000000"/>
          <w:sz w:val="28"/>
          <w:szCs w:val="28"/>
        </w:rPr>
        <w:t xml:space="preserve">ользования имеющихся резервов. Деятельность </w:t>
      </w:r>
      <w:r w:rsidR="00441CE8">
        <w:rPr>
          <w:color w:val="000000"/>
          <w:sz w:val="28"/>
          <w:szCs w:val="28"/>
        </w:rPr>
        <w:t>направлен</w:t>
      </w:r>
      <w:r w:rsidR="00AD2677">
        <w:rPr>
          <w:color w:val="000000"/>
          <w:sz w:val="28"/>
          <w:szCs w:val="28"/>
        </w:rPr>
        <w:t>а</w:t>
      </w:r>
      <w:r w:rsidR="00441CE8">
        <w:rPr>
          <w:color w:val="000000"/>
          <w:sz w:val="28"/>
          <w:szCs w:val="28"/>
        </w:rPr>
        <w:t xml:space="preserve"> на </w:t>
      </w:r>
      <w:r w:rsidRPr="00A85EA5">
        <w:rPr>
          <w:color w:val="000000"/>
          <w:sz w:val="28"/>
          <w:szCs w:val="28"/>
        </w:rPr>
        <w:t xml:space="preserve">обеспечение полноты уплаты налогов и выявление фактов умышленного занижения финансовых результатов для целей налогообложения, </w:t>
      </w:r>
      <w:r w:rsidR="00441CE8">
        <w:rPr>
          <w:color w:val="000000"/>
          <w:sz w:val="28"/>
          <w:szCs w:val="28"/>
        </w:rPr>
        <w:t>сокращение задолженности и </w:t>
      </w:r>
      <w:r w:rsidRPr="00A85EA5">
        <w:rPr>
          <w:color w:val="000000"/>
          <w:sz w:val="28"/>
          <w:szCs w:val="28"/>
        </w:rPr>
        <w:t xml:space="preserve">применение полного комплекса мер принудительного </w:t>
      </w:r>
      <w:r w:rsidRPr="00A85EA5">
        <w:rPr>
          <w:color w:val="000000"/>
          <w:sz w:val="28"/>
          <w:szCs w:val="28"/>
        </w:rPr>
        <w:lastRenderedPageBreak/>
        <w:t>взыскания задолженности, выявление и обеспечение постановки на налоговый учет всех потенциальных плательщиков и объектов</w:t>
      </w:r>
      <w:r w:rsidR="00441CE8">
        <w:rPr>
          <w:color w:val="000000"/>
          <w:sz w:val="28"/>
          <w:szCs w:val="28"/>
        </w:rPr>
        <w:t xml:space="preserve"> налогообложения, </w:t>
      </w:r>
      <w:r w:rsidRPr="00A85EA5">
        <w:rPr>
          <w:color w:val="000000"/>
          <w:sz w:val="28"/>
          <w:szCs w:val="28"/>
        </w:rPr>
        <w:t xml:space="preserve">эффективное использование имущества и земельных ресурсов. </w:t>
      </w:r>
    </w:p>
    <w:p w:rsidR="00105778" w:rsidRPr="00A85EA5" w:rsidRDefault="00105778" w:rsidP="00441CE8">
      <w:pPr>
        <w:widowControl w:val="0"/>
        <w:shd w:val="clear" w:color="auto" w:fill="FFFFFF"/>
        <w:spacing w:line="230" w:lineRule="auto"/>
        <w:jc w:val="center"/>
        <w:rPr>
          <w:color w:val="000000"/>
          <w:sz w:val="28"/>
          <w:szCs w:val="28"/>
        </w:rPr>
      </w:pPr>
    </w:p>
    <w:p w:rsidR="00105778" w:rsidRPr="00A85EA5" w:rsidRDefault="00105778" w:rsidP="00441CE8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 xml:space="preserve">2.2. </w:t>
      </w:r>
      <w:r w:rsidR="006541B2" w:rsidRPr="00A85EA5">
        <w:rPr>
          <w:sz w:val="28"/>
          <w:szCs w:val="28"/>
        </w:rPr>
        <w:t xml:space="preserve">Реализация </w:t>
      </w:r>
      <w:r w:rsidR="006541B2">
        <w:rPr>
          <w:sz w:val="28"/>
          <w:szCs w:val="28"/>
        </w:rPr>
        <w:t>муниципальных</w:t>
      </w:r>
      <w:r w:rsidR="006541B2" w:rsidRPr="00A85EA5">
        <w:rPr>
          <w:sz w:val="28"/>
          <w:szCs w:val="28"/>
        </w:rPr>
        <w:t xml:space="preserve"> программ</w:t>
      </w:r>
    </w:p>
    <w:p w:rsidR="00105778" w:rsidRPr="00A85EA5" w:rsidRDefault="00105778" w:rsidP="00441CE8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105778" w:rsidRPr="00A85EA5" w:rsidRDefault="00105778" w:rsidP="00441CE8">
      <w:pPr>
        <w:widowControl w:val="0"/>
        <w:spacing w:line="230" w:lineRule="auto"/>
        <w:ind w:firstLine="53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Реализация </w:t>
      </w:r>
      <w:r w:rsidR="006541B2">
        <w:rPr>
          <w:sz w:val="28"/>
          <w:szCs w:val="28"/>
        </w:rPr>
        <w:t>муниципальных</w:t>
      </w:r>
      <w:r w:rsidRPr="00A85EA5">
        <w:rPr>
          <w:sz w:val="28"/>
          <w:szCs w:val="28"/>
        </w:rPr>
        <w:t xml:space="preserve"> программ </w:t>
      </w:r>
      <w:r w:rsidR="006541B2">
        <w:rPr>
          <w:sz w:val="28"/>
          <w:szCs w:val="28"/>
        </w:rPr>
        <w:t>Роговского сельского поселения</w:t>
      </w:r>
      <w:r w:rsidRPr="00A85EA5">
        <w:rPr>
          <w:sz w:val="28"/>
          <w:szCs w:val="28"/>
        </w:rPr>
        <w:t xml:space="preserve"> с учетом проектных принципов управления потребует применения гибкой и</w:t>
      </w:r>
      <w:r w:rsidR="00441CE8">
        <w:rPr>
          <w:sz w:val="28"/>
          <w:szCs w:val="28"/>
        </w:rPr>
        <w:t> </w:t>
      </w:r>
      <w:r w:rsidRPr="00A85EA5">
        <w:rPr>
          <w:sz w:val="28"/>
          <w:szCs w:val="28"/>
        </w:rPr>
        <w:t xml:space="preserve">комплексной системы управления бюджетными расходами, а также постоянного мониторинга за прозрачностью и эффективностью расходования выделяемых на их реализацию средств. </w:t>
      </w:r>
    </w:p>
    <w:p w:rsidR="00105778" w:rsidRPr="00A85EA5" w:rsidRDefault="00105778" w:rsidP="00441CE8">
      <w:pPr>
        <w:widowControl w:val="0"/>
        <w:spacing w:line="230" w:lineRule="auto"/>
        <w:ind w:firstLine="540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Достижение целей </w:t>
      </w:r>
      <w:r w:rsidR="006541B2">
        <w:rPr>
          <w:sz w:val="28"/>
          <w:szCs w:val="28"/>
        </w:rPr>
        <w:t>муниципальных программ</w:t>
      </w:r>
      <w:r w:rsidRPr="00A85EA5">
        <w:rPr>
          <w:sz w:val="28"/>
          <w:szCs w:val="28"/>
        </w:rPr>
        <w:t xml:space="preserve"> должно быть обеспечено за счет реализации их мероприятий, сбалансированных по срокам, ожидаемым результатам и параметрам ресурсного обеспечения.</w:t>
      </w:r>
    </w:p>
    <w:p w:rsidR="00105778" w:rsidRPr="00A85EA5" w:rsidRDefault="00105778" w:rsidP="00441CE8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В предстоящем периоде продолжится работа по повышению качества и</w:t>
      </w:r>
      <w:r w:rsidR="00441CE8">
        <w:rPr>
          <w:sz w:val="28"/>
          <w:szCs w:val="28"/>
        </w:rPr>
        <w:t> </w:t>
      </w:r>
      <w:r w:rsidR="006541B2">
        <w:rPr>
          <w:sz w:val="28"/>
          <w:szCs w:val="28"/>
        </w:rPr>
        <w:t>эффективности реализации муниципальных</w:t>
      </w:r>
      <w:r w:rsidRPr="00A85EA5">
        <w:rPr>
          <w:sz w:val="28"/>
          <w:szCs w:val="28"/>
        </w:rPr>
        <w:t xml:space="preserve"> программ </w:t>
      </w:r>
      <w:r w:rsidR="006541B2">
        <w:rPr>
          <w:sz w:val="28"/>
          <w:szCs w:val="28"/>
        </w:rPr>
        <w:t>Роговского сельского поселения</w:t>
      </w:r>
      <w:r w:rsidRPr="00A85EA5">
        <w:rPr>
          <w:sz w:val="28"/>
          <w:szCs w:val="28"/>
        </w:rPr>
        <w:t xml:space="preserve"> как основного инструмента стратегического и бюджетного планирования. Дальнейшее развитие методологии формирования и реализации </w:t>
      </w:r>
      <w:r w:rsidR="006541B2">
        <w:rPr>
          <w:sz w:val="28"/>
          <w:szCs w:val="28"/>
        </w:rPr>
        <w:t>муниципальных</w:t>
      </w:r>
      <w:r w:rsidRPr="00A85EA5">
        <w:rPr>
          <w:sz w:val="28"/>
          <w:szCs w:val="28"/>
        </w:rPr>
        <w:t xml:space="preserve"> программ </w:t>
      </w:r>
      <w:r w:rsidR="006541B2">
        <w:rPr>
          <w:sz w:val="28"/>
          <w:szCs w:val="28"/>
        </w:rPr>
        <w:t>Роговского сельского поселения</w:t>
      </w:r>
      <w:r>
        <w:rPr>
          <w:sz w:val="28"/>
          <w:szCs w:val="28"/>
        </w:rPr>
        <w:t xml:space="preserve"> </w:t>
      </w:r>
      <w:r w:rsidRPr="00A85EA5">
        <w:rPr>
          <w:sz w:val="28"/>
          <w:szCs w:val="28"/>
        </w:rPr>
        <w:t>предполагает расширение практики внедрения принципов проектного управления.</w:t>
      </w:r>
    </w:p>
    <w:p w:rsidR="00105778" w:rsidRPr="00A85EA5" w:rsidRDefault="00105778" w:rsidP="00441CE8">
      <w:pPr>
        <w:widowControl w:val="0"/>
        <w:jc w:val="center"/>
        <w:rPr>
          <w:sz w:val="28"/>
          <w:szCs w:val="28"/>
        </w:rPr>
      </w:pPr>
    </w:p>
    <w:p w:rsidR="00105778" w:rsidRPr="00A85EA5" w:rsidRDefault="00105778" w:rsidP="00441CE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2.3. Основные направления бюджетной политики</w:t>
      </w:r>
    </w:p>
    <w:p w:rsidR="00105778" w:rsidRPr="00A85EA5" w:rsidRDefault="00105778" w:rsidP="00441CE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в области социальной сферы</w:t>
      </w:r>
    </w:p>
    <w:p w:rsidR="00105778" w:rsidRPr="00A85EA5" w:rsidRDefault="00105778" w:rsidP="00441CE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105778" w:rsidRPr="00A85EA5" w:rsidRDefault="00105778" w:rsidP="00441C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В числе основных целей, предусмотренных указами Президента Российской Федерации от 07.05.2018 № 204, от 21.07.2020 № 474, </w:t>
      </w:r>
      <w:r w:rsidRPr="00A85EA5">
        <w:rPr>
          <w:color w:val="000000"/>
          <w:sz w:val="28"/>
          <w:szCs w:val="28"/>
        </w:rPr>
        <w:t xml:space="preserve">Посланием Президента Российской Федерации Федеральному Собранию Российской Федерации от 21.04.2021, </w:t>
      </w:r>
      <w:r w:rsidRPr="00A85EA5">
        <w:rPr>
          <w:sz w:val="28"/>
          <w:szCs w:val="28"/>
        </w:rPr>
        <w:t>определены задачи по увеличению численности населения страны, повышению уровня жизни граждан, создания комфортных условий для их проживания.</w:t>
      </w:r>
    </w:p>
    <w:p w:rsidR="00105778" w:rsidRPr="00A85EA5" w:rsidRDefault="00105778" w:rsidP="00441C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85EA5">
        <w:rPr>
          <w:sz w:val="28"/>
          <w:szCs w:val="28"/>
        </w:rPr>
        <w:t>В целях повышения уровня доходов граждан планируется уточнение расходов на оплату труда  в связи с необходимостью сохранения соотношения средней заработной платы отдельных категорий работников, установленног</w:t>
      </w:r>
      <w:r w:rsidR="00BC0BAD">
        <w:rPr>
          <w:sz w:val="28"/>
          <w:szCs w:val="28"/>
        </w:rPr>
        <w:t>о у</w:t>
      </w:r>
      <w:r w:rsidRPr="00A85EA5">
        <w:rPr>
          <w:sz w:val="28"/>
          <w:szCs w:val="28"/>
        </w:rPr>
        <w:t>казами Президента Российской Федерации от 07.05.2012 № 597 «О мероприятиях по реализации государственной социальной политики», от 01.06.2012 № 761 «О Национальной стратегии действий в интересах детей на</w:t>
      </w:r>
      <w:r w:rsidR="00441CE8">
        <w:rPr>
          <w:sz w:val="28"/>
          <w:szCs w:val="28"/>
        </w:rPr>
        <w:t> </w:t>
      </w:r>
      <w:r w:rsidR="00BC0BAD">
        <w:rPr>
          <w:sz w:val="28"/>
          <w:szCs w:val="28"/>
        </w:rPr>
        <w:t xml:space="preserve">2012 – </w:t>
      </w:r>
      <w:r w:rsidRPr="00A85EA5">
        <w:rPr>
          <w:sz w:val="28"/>
          <w:szCs w:val="28"/>
        </w:rPr>
        <w:t>2017 годы» и от 28.12.2012 № 1688 «О некоторых мерах</w:t>
      </w:r>
      <w:proofErr w:type="gramEnd"/>
      <w:r w:rsidRPr="00A85EA5">
        <w:rPr>
          <w:sz w:val="28"/>
          <w:szCs w:val="28"/>
        </w:rPr>
        <w:t xml:space="preserve"> по реализации государственной политики в сфере защиты детей-сирот и детей, оставшихся без</w:t>
      </w:r>
      <w:r w:rsidR="00441CE8">
        <w:rPr>
          <w:sz w:val="28"/>
          <w:szCs w:val="28"/>
        </w:rPr>
        <w:t> </w:t>
      </w:r>
      <w:r w:rsidRPr="00A85EA5">
        <w:rPr>
          <w:sz w:val="28"/>
          <w:szCs w:val="28"/>
        </w:rPr>
        <w:t>попечения родителей», с показателем «среднемесячная начисленная заработная плата</w:t>
      </w:r>
      <w:r w:rsidR="00C62A15">
        <w:rPr>
          <w:sz w:val="28"/>
          <w:szCs w:val="28"/>
        </w:rPr>
        <w:t>»</w:t>
      </w:r>
      <w:r w:rsidRPr="00A85EA5">
        <w:rPr>
          <w:sz w:val="28"/>
          <w:szCs w:val="28"/>
        </w:rPr>
        <w:t xml:space="preserve"> </w:t>
      </w:r>
      <w:r w:rsidR="00761FE0">
        <w:rPr>
          <w:sz w:val="28"/>
          <w:szCs w:val="28"/>
        </w:rPr>
        <w:t xml:space="preserve"> </w:t>
      </w:r>
      <w:r w:rsidR="00024B83">
        <w:rPr>
          <w:sz w:val="28"/>
          <w:szCs w:val="28"/>
        </w:rPr>
        <w:t xml:space="preserve">работников </w:t>
      </w:r>
      <w:r w:rsidR="00761FE0">
        <w:rPr>
          <w:sz w:val="28"/>
          <w:szCs w:val="28"/>
        </w:rPr>
        <w:t xml:space="preserve">муниципальных учреждений </w:t>
      </w:r>
      <w:r w:rsidR="00024B83">
        <w:rPr>
          <w:sz w:val="28"/>
          <w:szCs w:val="28"/>
        </w:rPr>
        <w:t xml:space="preserve"> Роговского сельского поселения.</w:t>
      </w:r>
    </w:p>
    <w:p w:rsidR="00105778" w:rsidRPr="00A85EA5" w:rsidRDefault="00105778" w:rsidP="00441CE8">
      <w:pPr>
        <w:widowControl w:val="0"/>
        <w:ind w:firstLine="53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В соответствии с планируемым внесением изменений в статью 1 Федерального закона от 19.06.2000 № 82-ФЗ «О минимальном </w:t>
      </w:r>
      <w:proofErr w:type="gramStart"/>
      <w:r w:rsidRPr="00A85EA5">
        <w:rPr>
          <w:sz w:val="28"/>
          <w:szCs w:val="28"/>
        </w:rPr>
        <w:t>размере оплаты труда</w:t>
      </w:r>
      <w:proofErr w:type="gramEnd"/>
      <w:r w:rsidRPr="00A85EA5">
        <w:rPr>
          <w:sz w:val="28"/>
          <w:szCs w:val="28"/>
        </w:rPr>
        <w:t>» будет предусмотрено повышение расходов на заработную плату низкооплачиваемых работников.</w:t>
      </w:r>
    </w:p>
    <w:p w:rsidR="00024B83" w:rsidRDefault="00105778" w:rsidP="00BA2856">
      <w:pPr>
        <w:widowControl w:val="0"/>
        <w:ind w:firstLine="53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В целях ежегодного повышения оплаты труда работников </w:t>
      </w:r>
      <w:r w:rsidR="00024B83">
        <w:rPr>
          <w:sz w:val="28"/>
          <w:szCs w:val="28"/>
        </w:rPr>
        <w:t xml:space="preserve">муниципальных </w:t>
      </w:r>
      <w:r w:rsidR="00CB0C71">
        <w:rPr>
          <w:sz w:val="28"/>
          <w:szCs w:val="28"/>
        </w:rPr>
        <w:lastRenderedPageBreak/>
        <w:t>учреждений</w:t>
      </w:r>
      <w:r w:rsidR="00BC0BAD">
        <w:rPr>
          <w:sz w:val="28"/>
          <w:szCs w:val="28"/>
        </w:rPr>
        <w:t>, на которые</w:t>
      </w:r>
      <w:r w:rsidRPr="00A85EA5">
        <w:rPr>
          <w:sz w:val="28"/>
          <w:szCs w:val="28"/>
        </w:rPr>
        <w:t xml:space="preserve"> не распространяется действие указов Президента Российской Федерации 2012 года, будет предусмотрена индексация расходов на прогнозный уровень инфляции.</w:t>
      </w:r>
    </w:p>
    <w:p w:rsidR="00105778" w:rsidRPr="00A85EA5" w:rsidRDefault="00105778" w:rsidP="00441CE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5778" w:rsidRDefault="00BA2856" w:rsidP="00441CE8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2.3.1</w:t>
      </w:r>
      <w:r w:rsidR="00105778" w:rsidRPr="00A85EA5">
        <w:rPr>
          <w:sz w:val="28"/>
          <w:szCs w:val="28"/>
        </w:rPr>
        <w:t>. Культура</w:t>
      </w:r>
    </w:p>
    <w:p w:rsidR="00CF4D40" w:rsidRPr="00A85EA5" w:rsidRDefault="00CF4D40" w:rsidP="00441CE8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</w:p>
    <w:p w:rsidR="00105778" w:rsidRPr="00A85EA5" w:rsidRDefault="00CF4D40" w:rsidP="00CF4D40">
      <w:pPr>
        <w:ind w:firstLine="709"/>
        <w:jc w:val="both"/>
        <w:rPr>
          <w:sz w:val="28"/>
          <w:szCs w:val="28"/>
        </w:rPr>
      </w:pPr>
      <w:r w:rsidRPr="00EB0DB0">
        <w:rPr>
          <w:sz w:val="28"/>
          <w:szCs w:val="28"/>
        </w:rPr>
        <w:t>Особенностью современного этапа развития общества является возрастание социальной роли культуры как одного из факторов, организующих духовную жизнь людей. При этом культура выступает не только как духовный опыт человечества, но и как особая реальность, формирующая способность каждого человека к творчеству, закладывающая основы человеческого существования, способности сохранить ценности и формы цивилизованной жизни.</w:t>
      </w:r>
    </w:p>
    <w:p w:rsidR="00F81DCF" w:rsidRPr="00D73960" w:rsidRDefault="00F81DCF" w:rsidP="00F81DCF">
      <w:pPr>
        <w:ind w:firstLine="709"/>
        <w:jc w:val="both"/>
        <w:rPr>
          <w:sz w:val="28"/>
        </w:rPr>
      </w:pPr>
      <w:r w:rsidRPr="00D73960">
        <w:rPr>
          <w:sz w:val="28"/>
        </w:rPr>
        <w:t>Бюджетная политика в сфере культуры будет направлена на решение следующих основных задач:</w:t>
      </w:r>
    </w:p>
    <w:p w:rsidR="00CF4D40" w:rsidRPr="00EB0DB0" w:rsidRDefault="00CF4D40" w:rsidP="00CF4D40">
      <w:pPr>
        <w:numPr>
          <w:ilvl w:val="0"/>
          <w:numId w:val="5"/>
        </w:numPr>
        <w:jc w:val="both"/>
        <w:rPr>
          <w:sz w:val="28"/>
          <w:szCs w:val="28"/>
        </w:rPr>
      </w:pPr>
      <w:r w:rsidRPr="00EB0DB0">
        <w:rPr>
          <w:sz w:val="28"/>
          <w:szCs w:val="28"/>
        </w:rPr>
        <w:t xml:space="preserve">сохранению и популяризации историко-культурного наследия поселения; </w:t>
      </w:r>
    </w:p>
    <w:p w:rsidR="00CF4D40" w:rsidRPr="00EB0DB0" w:rsidRDefault="00CF4D40" w:rsidP="00CF4D40">
      <w:pPr>
        <w:numPr>
          <w:ilvl w:val="0"/>
          <w:numId w:val="5"/>
        </w:numPr>
        <w:jc w:val="both"/>
        <w:rPr>
          <w:sz w:val="28"/>
          <w:szCs w:val="28"/>
        </w:rPr>
      </w:pPr>
      <w:r w:rsidRPr="00EB0DB0">
        <w:rPr>
          <w:sz w:val="28"/>
          <w:szCs w:val="28"/>
        </w:rPr>
        <w:t>повышению уровня удовлетворения социальных и духовных потребностей жителей поселения;</w:t>
      </w:r>
    </w:p>
    <w:p w:rsidR="00CF4D40" w:rsidRPr="00EB0DB0" w:rsidRDefault="00CF4D40" w:rsidP="00CF4D40">
      <w:pPr>
        <w:numPr>
          <w:ilvl w:val="0"/>
          <w:numId w:val="5"/>
        </w:numPr>
        <w:rPr>
          <w:sz w:val="28"/>
          <w:szCs w:val="28"/>
        </w:rPr>
      </w:pPr>
      <w:r w:rsidRPr="00EB0DB0">
        <w:rPr>
          <w:sz w:val="28"/>
          <w:szCs w:val="28"/>
        </w:rPr>
        <w:t>созданию благоприятных условий для творческой деятельности;</w:t>
      </w:r>
    </w:p>
    <w:p w:rsidR="00CF4D40" w:rsidRPr="00EB0DB0" w:rsidRDefault="00CF4D40" w:rsidP="00CF4D40">
      <w:pPr>
        <w:numPr>
          <w:ilvl w:val="0"/>
          <w:numId w:val="5"/>
        </w:numPr>
        <w:jc w:val="both"/>
        <w:rPr>
          <w:sz w:val="28"/>
          <w:szCs w:val="28"/>
        </w:rPr>
      </w:pPr>
      <w:r w:rsidRPr="00EB0DB0">
        <w:rPr>
          <w:sz w:val="28"/>
          <w:szCs w:val="28"/>
        </w:rPr>
        <w:t xml:space="preserve">увеличению доступности и </w:t>
      </w:r>
      <w:proofErr w:type="gramStart"/>
      <w:r w:rsidRPr="00EB0DB0">
        <w:rPr>
          <w:sz w:val="28"/>
          <w:szCs w:val="28"/>
        </w:rPr>
        <w:t>разнообразия</w:t>
      </w:r>
      <w:proofErr w:type="gramEnd"/>
      <w:r w:rsidRPr="00EB0DB0">
        <w:rPr>
          <w:sz w:val="28"/>
          <w:szCs w:val="28"/>
        </w:rPr>
        <w:t xml:space="preserve"> предлагаемых населению культурных благ и информации в сфере культуры;</w:t>
      </w:r>
    </w:p>
    <w:p w:rsidR="00CF4D40" w:rsidRPr="00EB0DB0" w:rsidRDefault="00CF4D40" w:rsidP="00CF4D40">
      <w:pPr>
        <w:numPr>
          <w:ilvl w:val="0"/>
          <w:numId w:val="5"/>
        </w:numPr>
        <w:jc w:val="both"/>
        <w:rPr>
          <w:sz w:val="28"/>
          <w:szCs w:val="28"/>
        </w:rPr>
      </w:pPr>
      <w:r w:rsidRPr="00EB0DB0">
        <w:rPr>
          <w:sz w:val="28"/>
          <w:szCs w:val="28"/>
        </w:rPr>
        <w:t>обеспечению свободного и оперативного доступа к информации, приобщению к ценностям мировой культуры, содействию развития человека, его стремления к самореализации и совершенствованию, удовлетворению информационных, образовательных, культурно-досуговых потребностей.</w:t>
      </w:r>
    </w:p>
    <w:p w:rsidR="00F81DCF" w:rsidRPr="00CB0C71" w:rsidRDefault="00F81DCF" w:rsidP="00F81D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C71">
        <w:rPr>
          <w:sz w:val="28"/>
          <w:szCs w:val="28"/>
        </w:rPr>
        <w:t>При формировании бюджетных ассигнований в сфере культуры необходимо обеспечить функционирование и развитие муниципальных учреждений в соответствии с перспективными задачами развития российского общества и экономики.</w:t>
      </w:r>
    </w:p>
    <w:p w:rsidR="00105778" w:rsidRPr="00A85EA5" w:rsidRDefault="00105778" w:rsidP="00441C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5778" w:rsidRPr="00A85EA5" w:rsidRDefault="00105778" w:rsidP="00CF4D40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2.4. </w:t>
      </w:r>
      <w:r w:rsidR="00CF4D40">
        <w:rPr>
          <w:color w:val="000000"/>
          <w:sz w:val="28"/>
          <w:szCs w:val="28"/>
        </w:rPr>
        <w:t xml:space="preserve"> </w:t>
      </w:r>
      <w:r w:rsidR="00CB0C71">
        <w:rPr>
          <w:color w:val="000000"/>
          <w:sz w:val="28"/>
          <w:szCs w:val="28"/>
        </w:rPr>
        <w:t>Благоустройство</w:t>
      </w:r>
    </w:p>
    <w:p w:rsidR="00105778" w:rsidRPr="00A85EA5" w:rsidRDefault="00105778" w:rsidP="00441C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F4D40" w:rsidRPr="00A85EA5" w:rsidRDefault="00CF4D40" w:rsidP="00CF4D40">
      <w:pPr>
        <w:widowControl w:val="0"/>
        <w:jc w:val="center"/>
        <w:rPr>
          <w:sz w:val="28"/>
          <w:szCs w:val="28"/>
        </w:rPr>
      </w:pPr>
    </w:p>
    <w:p w:rsidR="00105778" w:rsidRPr="00A85EA5" w:rsidRDefault="00CB0C71" w:rsidP="00CB0C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3A2">
        <w:rPr>
          <w:sz w:val="28"/>
          <w:szCs w:val="28"/>
        </w:rPr>
        <w:t xml:space="preserve">Муниципальная программа по благоустройству населенных пунктов </w:t>
      </w:r>
      <w:r>
        <w:rPr>
          <w:sz w:val="28"/>
          <w:szCs w:val="28"/>
        </w:rPr>
        <w:t xml:space="preserve">поселения </w:t>
      </w:r>
      <w:r w:rsidRPr="003143A2">
        <w:rPr>
          <w:sz w:val="28"/>
          <w:szCs w:val="28"/>
        </w:rPr>
        <w:t>направлена на приведение в качественное состояние элементов благоустройства</w:t>
      </w:r>
      <w:r>
        <w:rPr>
          <w:sz w:val="28"/>
          <w:szCs w:val="28"/>
        </w:rPr>
        <w:t>.</w:t>
      </w:r>
    </w:p>
    <w:p w:rsidR="00105778" w:rsidRPr="00A85EA5" w:rsidRDefault="00105778" w:rsidP="00581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2022 год и на плановый период 2023 и 2024 годов</w:t>
      </w:r>
      <w:r w:rsidRPr="00A85EA5">
        <w:rPr>
          <w:sz w:val="28"/>
          <w:szCs w:val="28"/>
        </w:rPr>
        <w:t xml:space="preserve"> планиру</w:t>
      </w:r>
      <w:r w:rsidR="00CB0C71">
        <w:rPr>
          <w:sz w:val="28"/>
          <w:szCs w:val="28"/>
        </w:rPr>
        <w:t>ю</w:t>
      </w:r>
      <w:r w:rsidRPr="00A85EA5">
        <w:rPr>
          <w:sz w:val="28"/>
          <w:szCs w:val="28"/>
        </w:rPr>
        <w:t xml:space="preserve">тся мероприятия </w:t>
      </w:r>
      <w:proofErr w:type="gramStart"/>
      <w:r w:rsidRPr="00A85EA5">
        <w:rPr>
          <w:sz w:val="28"/>
          <w:szCs w:val="28"/>
        </w:rPr>
        <w:t>по</w:t>
      </w:r>
      <w:proofErr w:type="gramEnd"/>
      <w:r w:rsidRPr="00A85EA5">
        <w:rPr>
          <w:sz w:val="28"/>
          <w:szCs w:val="28"/>
        </w:rPr>
        <w:t>: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52"/>
      </w:tblGrid>
      <w:tr w:rsidR="00CB0C71" w:rsidRPr="00CB0C71" w:rsidTr="00CB0C71">
        <w:trPr>
          <w:trHeight w:val="360"/>
        </w:trPr>
        <w:tc>
          <w:tcPr>
            <w:tcW w:w="15452" w:type="dxa"/>
            <w:tcBorders>
              <w:top w:val="nil"/>
              <w:left w:val="nil"/>
              <w:bottom w:val="nil"/>
              <w:right w:val="nil"/>
            </w:tcBorders>
          </w:tcPr>
          <w:p w:rsidR="00CB0C71" w:rsidRPr="00CB0C71" w:rsidRDefault="00CB0C71" w:rsidP="00CB0C71">
            <w:pPr>
              <w:ind w:firstLine="709"/>
              <w:jc w:val="both"/>
              <w:rPr>
                <w:sz w:val="28"/>
                <w:szCs w:val="28"/>
              </w:rPr>
            </w:pPr>
            <w:r w:rsidRPr="00CB0C71">
              <w:rPr>
                <w:kern w:val="2"/>
                <w:sz w:val="28"/>
                <w:szCs w:val="28"/>
              </w:rPr>
              <w:t>осуществлению работ, услуг по уборке территории поселения</w:t>
            </w:r>
            <w:r w:rsidR="00953AA4">
              <w:rPr>
                <w:kern w:val="2"/>
                <w:sz w:val="28"/>
                <w:szCs w:val="28"/>
              </w:rPr>
              <w:t>;</w:t>
            </w:r>
            <w:r w:rsidRPr="00CB0C71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CB0C71" w:rsidRPr="00CB0C71" w:rsidTr="00CB0C71">
        <w:trPr>
          <w:trHeight w:val="360"/>
        </w:trPr>
        <w:tc>
          <w:tcPr>
            <w:tcW w:w="15452" w:type="dxa"/>
            <w:tcBorders>
              <w:top w:val="nil"/>
              <w:left w:val="nil"/>
              <w:bottom w:val="nil"/>
              <w:right w:val="nil"/>
            </w:tcBorders>
          </w:tcPr>
          <w:p w:rsidR="00CB0C71" w:rsidRPr="00CB0C71" w:rsidRDefault="00CB0C71" w:rsidP="00CB0C71">
            <w:pPr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CB0C71">
              <w:rPr>
                <w:kern w:val="2"/>
                <w:sz w:val="28"/>
                <w:szCs w:val="28"/>
              </w:rPr>
              <w:t>озеленению территории</w:t>
            </w:r>
            <w:r w:rsidR="00953AA4">
              <w:rPr>
                <w:sz w:val="28"/>
                <w:szCs w:val="28"/>
              </w:rPr>
              <w:t>;</w:t>
            </w:r>
          </w:p>
        </w:tc>
      </w:tr>
      <w:tr w:rsidR="00CB0C71" w:rsidRPr="00CB0C71" w:rsidTr="00CB0C71">
        <w:trPr>
          <w:trHeight w:val="360"/>
        </w:trPr>
        <w:tc>
          <w:tcPr>
            <w:tcW w:w="15452" w:type="dxa"/>
            <w:tcBorders>
              <w:top w:val="nil"/>
              <w:left w:val="nil"/>
              <w:bottom w:val="nil"/>
              <w:right w:val="nil"/>
            </w:tcBorders>
          </w:tcPr>
          <w:p w:rsidR="00953AA4" w:rsidRDefault="00CB0C71" w:rsidP="00953AA4">
            <w:pPr>
              <w:ind w:firstLine="709"/>
              <w:rPr>
                <w:sz w:val="28"/>
                <w:szCs w:val="28"/>
              </w:rPr>
            </w:pPr>
            <w:r w:rsidRPr="00953AA4">
              <w:rPr>
                <w:sz w:val="28"/>
                <w:szCs w:val="28"/>
              </w:rPr>
              <w:t xml:space="preserve">реконструкции, ремонту и содержанию различных элементов мест </w:t>
            </w:r>
          </w:p>
          <w:p w:rsidR="00CB0C71" w:rsidRPr="00953AA4" w:rsidRDefault="00CB0C71" w:rsidP="00953AA4">
            <w:pPr>
              <w:rPr>
                <w:sz w:val="28"/>
                <w:szCs w:val="28"/>
              </w:rPr>
            </w:pPr>
            <w:r w:rsidRPr="00953AA4">
              <w:rPr>
                <w:sz w:val="28"/>
                <w:szCs w:val="28"/>
              </w:rPr>
              <w:t xml:space="preserve">захоронения </w:t>
            </w:r>
            <w:r w:rsidR="00953AA4">
              <w:rPr>
                <w:sz w:val="28"/>
                <w:szCs w:val="28"/>
              </w:rPr>
              <w:t xml:space="preserve"> </w:t>
            </w:r>
            <w:r w:rsidRPr="00953AA4">
              <w:rPr>
                <w:sz w:val="28"/>
                <w:szCs w:val="28"/>
              </w:rPr>
              <w:t>(кладбище)</w:t>
            </w:r>
            <w:r w:rsidR="00953AA4">
              <w:rPr>
                <w:sz w:val="28"/>
                <w:szCs w:val="28"/>
              </w:rPr>
              <w:t>;</w:t>
            </w:r>
            <w:r w:rsidRPr="00953AA4">
              <w:rPr>
                <w:sz w:val="28"/>
                <w:szCs w:val="28"/>
              </w:rPr>
              <w:t xml:space="preserve"> </w:t>
            </w:r>
          </w:p>
        </w:tc>
      </w:tr>
      <w:tr w:rsidR="00CB0C71" w:rsidRPr="00CB0C71" w:rsidTr="00CB0C71">
        <w:trPr>
          <w:trHeight w:val="360"/>
        </w:trPr>
        <w:tc>
          <w:tcPr>
            <w:tcW w:w="15452" w:type="dxa"/>
            <w:tcBorders>
              <w:top w:val="nil"/>
              <w:left w:val="nil"/>
              <w:bottom w:val="nil"/>
              <w:right w:val="nil"/>
            </w:tcBorders>
          </w:tcPr>
          <w:p w:rsidR="00953AA4" w:rsidRDefault="00CB0C71" w:rsidP="00953AA4">
            <w:pPr>
              <w:ind w:firstLine="709"/>
              <w:rPr>
                <w:sz w:val="28"/>
                <w:szCs w:val="28"/>
              </w:rPr>
            </w:pPr>
            <w:r w:rsidRPr="00953AA4">
              <w:rPr>
                <w:sz w:val="28"/>
                <w:szCs w:val="28"/>
              </w:rPr>
              <w:t xml:space="preserve">реконструкции и ремонту ограждений, фасадов, обустройству детских </w:t>
            </w:r>
          </w:p>
          <w:p w:rsidR="00CB0C71" w:rsidRPr="00953AA4" w:rsidRDefault="00CB0C71" w:rsidP="00953AA4">
            <w:pPr>
              <w:rPr>
                <w:sz w:val="28"/>
                <w:szCs w:val="28"/>
              </w:rPr>
            </w:pPr>
            <w:r w:rsidRPr="00953AA4">
              <w:rPr>
                <w:sz w:val="28"/>
                <w:szCs w:val="28"/>
              </w:rPr>
              <w:t>площадок</w:t>
            </w:r>
            <w:proofErr w:type="gramStart"/>
            <w:r w:rsidRPr="00953AA4">
              <w:rPr>
                <w:sz w:val="28"/>
                <w:szCs w:val="28"/>
              </w:rPr>
              <w:t xml:space="preserve"> </w:t>
            </w:r>
            <w:r w:rsidR="00953AA4">
              <w:rPr>
                <w:sz w:val="28"/>
                <w:szCs w:val="28"/>
              </w:rPr>
              <w:t>;</w:t>
            </w:r>
            <w:proofErr w:type="gramEnd"/>
          </w:p>
        </w:tc>
      </w:tr>
      <w:tr w:rsidR="00CB0C71" w:rsidRPr="00CB0C71" w:rsidTr="00CB0C71">
        <w:trPr>
          <w:trHeight w:val="360"/>
        </w:trPr>
        <w:tc>
          <w:tcPr>
            <w:tcW w:w="15452" w:type="dxa"/>
            <w:tcBorders>
              <w:top w:val="nil"/>
              <w:left w:val="nil"/>
              <w:bottom w:val="nil"/>
              <w:right w:val="nil"/>
            </w:tcBorders>
          </w:tcPr>
          <w:p w:rsidR="00CB0C71" w:rsidRPr="00953AA4" w:rsidRDefault="00CB0C71" w:rsidP="00953AA4">
            <w:pPr>
              <w:rPr>
                <w:sz w:val="28"/>
                <w:szCs w:val="28"/>
              </w:rPr>
            </w:pPr>
            <w:r w:rsidRPr="00953AA4">
              <w:rPr>
                <w:sz w:val="28"/>
                <w:szCs w:val="28"/>
              </w:rPr>
              <w:lastRenderedPageBreak/>
              <w:t>содержанию сетей уличного освещения (в том числе оплата коммунальных</w:t>
            </w:r>
            <w:r w:rsidR="00953AA4">
              <w:rPr>
                <w:sz w:val="28"/>
                <w:szCs w:val="28"/>
              </w:rPr>
              <w:br/>
              <w:t xml:space="preserve">          </w:t>
            </w:r>
            <w:r w:rsidRPr="00953AA4">
              <w:rPr>
                <w:sz w:val="28"/>
                <w:szCs w:val="28"/>
              </w:rPr>
              <w:t xml:space="preserve"> услуг)</w:t>
            </w:r>
            <w:r w:rsidR="00953AA4">
              <w:rPr>
                <w:sz w:val="28"/>
                <w:szCs w:val="28"/>
              </w:rPr>
              <w:t>.</w:t>
            </w:r>
          </w:p>
        </w:tc>
      </w:tr>
    </w:tbl>
    <w:p w:rsidR="00CB0C71" w:rsidRPr="00CB0C71" w:rsidRDefault="00CB0C71" w:rsidP="00CB0C71">
      <w:pPr>
        <w:widowControl w:val="0"/>
        <w:autoSpaceDE w:val="0"/>
        <w:autoSpaceDN w:val="0"/>
        <w:spacing w:line="226" w:lineRule="auto"/>
        <w:ind w:firstLine="709"/>
        <w:jc w:val="center"/>
        <w:rPr>
          <w:color w:val="000000"/>
          <w:sz w:val="28"/>
          <w:szCs w:val="28"/>
        </w:rPr>
      </w:pPr>
    </w:p>
    <w:p w:rsidR="00CB0C71" w:rsidRDefault="00CB0C71" w:rsidP="005815F3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</w:p>
    <w:p w:rsidR="00105778" w:rsidRPr="00A85EA5" w:rsidRDefault="00953AA4" w:rsidP="005815F3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05778" w:rsidRPr="00A85EA5">
        <w:rPr>
          <w:color w:val="000000"/>
          <w:sz w:val="28"/>
          <w:szCs w:val="28"/>
        </w:rPr>
        <w:t>. Основные подходы</w:t>
      </w:r>
    </w:p>
    <w:p w:rsidR="00105778" w:rsidRPr="00A85EA5" w:rsidRDefault="00105778" w:rsidP="005815F3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к формированию межбюджетных отношений</w:t>
      </w:r>
    </w:p>
    <w:p w:rsidR="00105778" w:rsidRPr="00A85EA5" w:rsidRDefault="00105778" w:rsidP="005815F3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</w:p>
    <w:p w:rsidR="00953AA4" w:rsidRPr="008E05B2" w:rsidRDefault="00953AA4" w:rsidP="00953AA4">
      <w:pPr>
        <w:ind w:firstLine="709"/>
        <w:jc w:val="both"/>
        <w:rPr>
          <w:sz w:val="28"/>
          <w:szCs w:val="28"/>
        </w:rPr>
      </w:pPr>
      <w:r w:rsidRPr="008E05B2">
        <w:rPr>
          <w:sz w:val="28"/>
          <w:szCs w:val="28"/>
        </w:rPr>
        <w:t xml:space="preserve">Бюджетная политика в сфере межбюджетных отношений будет направлена на содействие сбалансированности бюджета, повышение эффективности организации бюджетного процесса, обеспечение </w:t>
      </w:r>
      <w:proofErr w:type="gramStart"/>
      <w:r w:rsidRPr="008E05B2">
        <w:rPr>
          <w:sz w:val="28"/>
          <w:szCs w:val="28"/>
        </w:rPr>
        <w:t>контроля за</w:t>
      </w:r>
      <w:proofErr w:type="gramEnd"/>
      <w:r w:rsidRPr="008E05B2">
        <w:rPr>
          <w:sz w:val="28"/>
          <w:szCs w:val="28"/>
        </w:rPr>
        <w:t xml:space="preserve"> расходованием бюджетных средств. </w:t>
      </w:r>
    </w:p>
    <w:p w:rsidR="00105778" w:rsidRDefault="00953AA4" w:rsidP="001B5E4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8E05B2">
        <w:rPr>
          <w:sz w:val="28"/>
          <w:szCs w:val="28"/>
        </w:rPr>
        <w:t xml:space="preserve">Приоритетным направлением деятельности будет являться дальнейшее развитие организации местного самоуправления, совершенствование системы разграничения полномочий исходя из изменений федерального законодательства и </w:t>
      </w:r>
      <w:r w:rsidR="001B5E4C">
        <w:rPr>
          <w:sz w:val="28"/>
          <w:szCs w:val="28"/>
        </w:rPr>
        <w:t>необходимости достижения задач.</w:t>
      </w:r>
    </w:p>
    <w:p w:rsidR="00953AA4" w:rsidRPr="00A85EA5" w:rsidRDefault="00953AA4" w:rsidP="00953AA4">
      <w:pPr>
        <w:widowControl w:val="0"/>
        <w:autoSpaceDE w:val="0"/>
        <w:autoSpaceDN w:val="0"/>
        <w:spacing w:line="245" w:lineRule="auto"/>
        <w:jc w:val="center"/>
        <w:rPr>
          <w:color w:val="000000"/>
          <w:sz w:val="28"/>
          <w:szCs w:val="28"/>
        </w:rPr>
      </w:pPr>
    </w:p>
    <w:p w:rsidR="00105778" w:rsidRPr="00A85EA5" w:rsidRDefault="001B5E4C" w:rsidP="005815F3">
      <w:pPr>
        <w:widowControl w:val="0"/>
        <w:spacing w:line="245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105778" w:rsidRPr="00A85EA5">
        <w:rPr>
          <w:sz w:val="28"/>
          <w:szCs w:val="28"/>
        </w:rPr>
        <w:t>.</w:t>
      </w:r>
      <w:r w:rsidR="005815F3">
        <w:rPr>
          <w:sz w:val="28"/>
          <w:szCs w:val="28"/>
        </w:rPr>
        <w:t> </w:t>
      </w:r>
      <w:r w:rsidR="00105778" w:rsidRPr="00A85EA5">
        <w:rPr>
          <w:sz w:val="28"/>
          <w:szCs w:val="28"/>
        </w:rPr>
        <w:t xml:space="preserve">Обеспечение сбалансированности </w:t>
      </w:r>
      <w:r>
        <w:rPr>
          <w:sz w:val="28"/>
          <w:szCs w:val="28"/>
        </w:rPr>
        <w:t>б</w:t>
      </w:r>
      <w:r w:rsidR="00105778" w:rsidRPr="00A85EA5">
        <w:rPr>
          <w:sz w:val="28"/>
          <w:szCs w:val="28"/>
        </w:rPr>
        <w:t>юджета</w:t>
      </w:r>
    </w:p>
    <w:p w:rsidR="00105778" w:rsidRPr="00A85EA5" w:rsidRDefault="00105778" w:rsidP="005815F3">
      <w:pPr>
        <w:widowControl w:val="0"/>
        <w:spacing w:line="245" w:lineRule="auto"/>
        <w:jc w:val="center"/>
        <w:rPr>
          <w:sz w:val="28"/>
          <w:szCs w:val="28"/>
        </w:rPr>
      </w:pPr>
    </w:p>
    <w:p w:rsidR="00105778" w:rsidRPr="001B5E4C" w:rsidRDefault="00105778" w:rsidP="001B5E4C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B5E4C">
        <w:rPr>
          <w:sz w:val="28"/>
          <w:szCs w:val="28"/>
        </w:rPr>
        <w:t>Бюджетная политика будет направлена на обеспечение сбалансированности бюджета.</w:t>
      </w:r>
    </w:p>
    <w:p w:rsidR="001B5E4C" w:rsidRPr="001B5E4C" w:rsidRDefault="00C62A15" w:rsidP="001B5E4C">
      <w:pPr>
        <w:widowControl w:val="0"/>
        <w:autoSpaceDE w:val="0"/>
        <w:autoSpaceDN w:val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Это</w:t>
      </w:r>
      <w:r w:rsidR="001B5E4C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1B5E4C" w:rsidRPr="001B5E4C">
        <w:rPr>
          <w:color w:val="333333"/>
          <w:sz w:val="28"/>
          <w:szCs w:val="28"/>
          <w:shd w:val="clear" w:color="auto" w:fill="FFFFFF"/>
        </w:rPr>
        <w:t>означает, что объем предусмотренных </w:t>
      </w:r>
      <w:r w:rsidR="001B5E4C" w:rsidRPr="001B5E4C">
        <w:rPr>
          <w:bCs/>
          <w:color w:val="333333"/>
          <w:sz w:val="28"/>
          <w:szCs w:val="28"/>
          <w:shd w:val="clear" w:color="auto" w:fill="FFFFFF"/>
        </w:rPr>
        <w:t>бюджетом</w:t>
      </w:r>
      <w:r w:rsidR="001B5E4C" w:rsidRPr="001B5E4C">
        <w:rPr>
          <w:color w:val="333333"/>
          <w:sz w:val="28"/>
          <w:szCs w:val="28"/>
          <w:shd w:val="clear" w:color="auto" w:fill="FFFFFF"/>
        </w:rPr>
        <w:t> расходов будет соответствовать суммарному объему доходов </w:t>
      </w:r>
      <w:r w:rsidR="001B5E4C" w:rsidRPr="001B5E4C">
        <w:rPr>
          <w:bCs/>
          <w:color w:val="333333"/>
          <w:sz w:val="28"/>
          <w:szCs w:val="28"/>
          <w:shd w:val="clear" w:color="auto" w:fill="FFFFFF"/>
        </w:rPr>
        <w:t>бюджета</w:t>
      </w:r>
      <w:r w:rsidR="001B5E4C" w:rsidRPr="001B5E4C">
        <w:rPr>
          <w:color w:val="333333"/>
          <w:sz w:val="28"/>
          <w:szCs w:val="28"/>
          <w:shd w:val="clear" w:color="auto" w:fill="FFFFFF"/>
        </w:rPr>
        <w:t> и поступлений источников финансирования его дефицита, уменьшенных на суммы выплат из </w:t>
      </w:r>
      <w:r w:rsidR="001B5E4C" w:rsidRPr="001B5E4C">
        <w:rPr>
          <w:bCs/>
          <w:color w:val="333333"/>
          <w:sz w:val="28"/>
          <w:szCs w:val="28"/>
          <w:shd w:val="clear" w:color="auto" w:fill="FFFFFF"/>
        </w:rPr>
        <w:t>бюджета</w:t>
      </w:r>
      <w:r w:rsidR="001B5E4C" w:rsidRPr="001B5E4C">
        <w:rPr>
          <w:color w:val="333333"/>
          <w:sz w:val="28"/>
          <w:szCs w:val="28"/>
          <w:shd w:val="clear" w:color="auto" w:fill="FFFFFF"/>
        </w:rPr>
        <w:t>, связанных с источниками финансирования дефицита </w:t>
      </w:r>
      <w:r w:rsidR="001B5E4C" w:rsidRPr="001B5E4C">
        <w:rPr>
          <w:bCs/>
          <w:color w:val="333333"/>
          <w:sz w:val="28"/>
          <w:szCs w:val="28"/>
          <w:shd w:val="clear" w:color="auto" w:fill="FFFFFF"/>
        </w:rPr>
        <w:t>бюджета</w:t>
      </w:r>
      <w:r w:rsidR="001B5E4C" w:rsidRPr="001B5E4C">
        <w:rPr>
          <w:color w:val="333333"/>
          <w:sz w:val="28"/>
          <w:szCs w:val="28"/>
          <w:shd w:val="clear" w:color="auto" w:fill="FFFFFF"/>
        </w:rPr>
        <w:t> и изменением остатков на счетах по учету средств </w:t>
      </w:r>
      <w:r w:rsidR="001B5E4C" w:rsidRPr="001B5E4C">
        <w:rPr>
          <w:bCs/>
          <w:color w:val="333333"/>
          <w:sz w:val="28"/>
          <w:szCs w:val="28"/>
          <w:shd w:val="clear" w:color="auto" w:fill="FFFFFF"/>
        </w:rPr>
        <w:t>бюджетов</w:t>
      </w:r>
      <w:r w:rsidR="001B5E4C" w:rsidRPr="001B5E4C">
        <w:rPr>
          <w:color w:val="333333"/>
          <w:sz w:val="28"/>
          <w:szCs w:val="28"/>
          <w:shd w:val="clear" w:color="auto" w:fill="FFFFFF"/>
        </w:rPr>
        <w:t>.</w:t>
      </w:r>
    </w:p>
    <w:p w:rsidR="001B5E4C" w:rsidRDefault="001B5E4C" w:rsidP="005815F3">
      <w:pPr>
        <w:widowControl w:val="0"/>
        <w:autoSpaceDE w:val="0"/>
        <w:autoSpaceDN w:val="0"/>
        <w:jc w:val="center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105778" w:rsidRPr="00A85EA5" w:rsidRDefault="001B5E4C" w:rsidP="005815F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85EA5">
        <w:rPr>
          <w:color w:val="000000"/>
          <w:sz w:val="28"/>
          <w:szCs w:val="28"/>
        </w:rPr>
        <w:t xml:space="preserve"> </w:t>
      </w:r>
      <w:r w:rsidR="00A15A6C">
        <w:rPr>
          <w:color w:val="000000"/>
          <w:sz w:val="28"/>
          <w:szCs w:val="28"/>
        </w:rPr>
        <w:t xml:space="preserve">5. </w:t>
      </w:r>
      <w:r w:rsidR="00105778" w:rsidRPr="00A85EA5">
        <w:rPr>
          <w:sz w:val="28"/>
          <w:szCs w:val="28"/>
        </w:rPr>
        <w:t xml:space="preserve">Совершенствование системы </w:t>
      </w:r>
      <w:proofErr w:type="gramStart"/>
      <w:r w:rsidR="00105778" w:rsidRPr="00A85EA5">
        <w:rPr>
          <w:sz w:val="28"/>
          <w:szCs w:val="28"/>
        </w:rPr>
        <w:t>внутреннего</w:t>
      </w:r>
      <w:proofErr w:type="gramEnd"/>
      <w:r w:rsidR="00105778" w:rsidRPr="00A85EA5">
        <w:rPr>
          <w:sz w:val="28"/>
          <w:szCs w:val="28"/>
        </w:rPr>
        <w:t xml:space="preserve"> </w:t>
      </w:r>
    </w:p>
    <w:p w:rsidR="00105778" w:rsidRPr="00A85EA5" w:rsidRDefault="00A15A6C" w:rsidP="005815F3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A15A6C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</w:t>
      </w:r>
      <w:r w:rsidR="00105778" w:rsidRPr="00A85EA5">
        <w:rPr>
          <w:sz w:val="28"/>
          <w:szCs w:val="28"/>
        </w:rPr>
        <w:t xml:space="preserve"> контроля </w:t>
      </w:r>
    </w:p>
    <w:p w:rsidR="00105778" w:rsidRDefault="00105778" w:rsidP="005815F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85EA5">
        <w:rPr>
          <w:sz w:val="28"/>
          <w:szCs w:val="28"/>
        </w:rPr>
        <w:t>и контроля финансового органа в сфере закупок</w:t>
      </w:r>
    </w:p>
    <w:p w:rsidR="00A15A6C" w:rsidRPr="00A85EA5" w:rsidRDefault="00A15A6C" w:rsidP="005815F3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15A6C" w:rsidRDefault="00A15A6C" w:rsidP="00A15A6C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Нормативно-правовое регулирование бюджетного процесса будет осуществляться на основе изменений бюджетного законодательства на федеральном уровне и необходимости разработки новых нормативных правовых актов</w:t>
      </w:r>
      <w:r>
        <w:rPr>
          <w:color w:val="000000"/>
          <w:sz w:val="28"/>
          <w:szCs w:val="28"/>
        </w:rPr>
        <w:t xml:space="preserve"> поселения.</w:t>
      </w:r>
    </w:p>
    <w:p w:rsidR="00A15A6C" w:rsidRDefault="00A15A6C" w:rsidP="00A15A6C">
      <w:pPr>
        <w:widowControl w:val="0"/>
        <w:autoSpaceDE w:val="0"/>
        <w:autoSpaceDN w:val="0"/>
        <w:ind w:firstLine="567"/>
        <w:jc w:val="both"/>
        <w:rPr>
          <w:sz w:val="28"/>
        </w:rPr>
      </w:pPr>
      <w:r w:rsidRPr="005A6D74">
        <w:rPr>
          <w:sz w:val="28"/>
          <w:szCs w:val="28"/>
        </w:rPr>
        <w:t>Необходимым условием повышения эффективности бюджетных расходов будет обеспечение подотчетности (подконтрольности) бюджетных расходов</w:t>
      </w:r>
      <w:r>
        <w:rPr>
          <w:sz w:val="28"/>
          <w:szCs w:val="28"/>
        </w:rPr>
        <w:t>.</w:t>
      </w:r>
    </w:p>
    <w:p w:rsidR="00105778" w:rsidRPr="00A85EA5" w:rsidRDefault="00105778" w:rsidP="005815F3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sectPr w:rsidR="00105778" w:rsidRPr="00A85EA5" w:rsidSect="00953A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C81" w:rsidRDefault="00A56C81">
      <w:r>
        <w:separator/>
      </w:r>
    </w:p>
  </w:endnote>
  <w:endnote w:type="continuationSeparator" w:id="0">
    <w:p w:rsidR="00A56C81" w:rsidRDefault="00A56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BAD" w:rsidRDefault="00E0643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C0BA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C0BAD" w:rsidRDefault="00BC0BAD">
    <w:pPr>
      <w:pStyle w:val="a7"/>
      <w:ind w:right="360"/>
    </w:pPr>
  </w:p>
  <w:p w:rsidR="00BC0BAD" w:rsidRDefault="00BC0BA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6A" w:rsidRDefault="007B366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6A" w:rsidRDefault="007B366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C81" w:rsidRDefault="00A56C81">
      <w:r>
        <w:separator/>
      </w:r>
    </w:p>
  </w:footnote>
  <w:footnote w:type="continuationSeparator" w:id="0">
    <w:p w:rsidR="00A56C81" w:rsidRDefault="00A56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6A" w:rsidRDefault="007B366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BAD" w:rsidRDefault="00BC0BAD">
    <w:pPr>
      <w:pStyle w:val="a9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6A" w:rsidRDefault="007B366A">
    <w:pPr>
      <w:pStyle w:val="a9"/>
    </w:pPr>
  </w:p>
  <w:p w:rsidR="007B366A" w:rsidRDefault="007B366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6FA1A83"/>
    <w:multiLevelType w:val="multilevel"/>
    <w:tmpl w:val="89BE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778"/>
    <w:rsid w:val="000021E0"/>
    <w:rsid w:val="00024B83"/>
    <w:rsid w:val="000431EE"/>
    <w:rsid w:val="00050C68"/>
    <w:rsid w:val="0005372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05778"/>
    <w:rsid w:val="00116BFA"/>
    <w:rsid w:val="00125DE3"/>
    <w:rsid w:val="00153B21"/>
    <w:rsid w:val="001B2D1C"/>
    <w:rsid w:val="001B5E4C"/>
    <w:rsid w:val="001C1D98"/>
    <w:rsid w:val="001D2690"/>
    <w:rsid w:val="001F4BE3"/>
    <w:rsid w:val="001F6D02"/>
    <w:rsid w:val="0023008A"/>
    <w:rsid w:val="00236266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5E60"/>
    <w:rsid w:val="002D5A52"/>
    <w:rsid w:val="002E65D5"/>
    <w:rsid w:val="002F63E3"/>
    <w:rsid w:val="002F74D7"/>
    <w:rsid w:val="0030124B"/>
    <w:rsid w:val="00313D3A"/>
    <w:rsid w:val="003167D4"/>
    <w:rsid w:val="00341FC1"/>
    <w:rsid w:val="00342833"/>
    <w:rsid w:val="003477D9"/>
    <w:rsid w:val="0037040B"/>
    <w:rsid w:val="003921D8"/>
    <w:rsid w:val="003B2193"/>
    <w:rsid w:val="003F7EDC"/>
    <w:rsid w:val="00407B71"/>
    <w:rsid w:val="00425061"/>
    <w:rsid w:val="0043686A"/>
    <w:rsid w:val="00441069"/>
    <w:rsid w:val="00441CE8"/>
    <w:rsid w:val="00444636"/>
    <w:rsid w:val="00453869"/>
    <w:rsid w:val="00470BA8"/>
    <w:rsid w:val="004711EC"/>
    <w:rsid w:val="00480BC7"/>
    <w:rsid w:val="004871AA"/>
    <w:rsid w:val="004B3FC3"/>
    <w:rsid w:val="004B6A5C"/>
    <w:rsid w:val="004C266A"/>
    <w:rsid w:val="004E3B07"/>
    <w:rsid w:val="004E7736"/>
    <w:rsid w:val="004E78FD"/>
    <w:rsid w:val="004F7011"/>
    <w:rsid w:val="00515D9C"/>
    <w:rsid w:val="0052306C"/>
    <w:rsid w:val="00531FBD"/>
    <w:rsid w:val="0053366A"/>
    <w:rsid w:val="00540E73"/>
    <w:rsid w:val="005815F3"/>
    <w:rsid w:val="00587BF6"/>
    <w:rsid w:val="005976F6"/>
    <w:rsid w:val="005A20AC"/>
    <w:rsid w:val="005B42DF"/>
    <w:rsid w:val="005C5FF3"/>
    <w:rsid w:val="00611679"/>
    <w:rsid w:val="00613D7D"/>
    <w:rsid w:val="006541B2"/>
    <w:rsid w:val="006564DB"/>
    <w:rsid w:val="00657445"/>
    <w:rsid w:val="00660EE3"/>
    <w:rsid w:val="00676B57"/>
    <w:rsid w:val="00682DAC"/>
    <w:rsid w:val="006B2650"/>
    <w:rsid w:val="006B7A21"/>
    <w:rsid w:val="00707600"/>
    <w:rsid w:val="007120F8"/>
    <w:rsid w:val="007219F0"/>
    <w:rsid w:val="00761FE0"/>
    <w:rsid w:val="007730B1"/>
    <w:rsid w:val="00782222"/>
    <w:rsid w:val="007936ED"/>
    <w:rsid w:val="007B366A"/>
    <w:rsid w:val="007B6388"/>
    <w:rsid w:val="007C0A5F"/>
    <w:rsid w:val="007F302F"/>
    <w:rsid w:val="00803F3C"/>
    <w:rsid w:val="00804CFE"/>
    <w:rsid w:val="00811C94"/>
    <w:rsid w:val="00811CF1"/>
    <w:rsid w:val="008438D7"/>
    <w:rsid w:val="00860E5A"/>
    <w:rsid w:val="00867AB6"/>
    <w:rsid w:val="008718BE"/>
    <w:rsid w:val="008A26EE"/>
    <w:rsid w:val="008B6AD3"/>
    <w:rsid w:val="00910044"/>
    <w:rsid w:val="009122B1"/>
    <w:rsid w:val="009127DC"/>
    <w:rsid w:val="00913129"/>
    <w:rsid w:val="00914410"/>
    <w:rsid w:val="00917C70"/>
    <w:rsid w:val="009228DF"/>
    <w:rsid w:val="00924E84"/>
    <w:rsid w:val="00931944"/>
    <w:rsid w:val="00946B51"/>
    <w:rsid w:val="00947FCC"/>
    <w:rsid w:val="00953AA4"/>
    <w:rsid w:val="00985A10"/>
    <w:rsid w:val="00A05B6C"/>
    <w:rsid w:val="00A061D7"/>
    <w:rsid w:val="00A15A6C"/>
    <w:rsid w:val="00A30E81"/>
    <w:rsid w:val="00A34804"/>
    <w:rsid w:val="00A47724"/>
    <w:rsid w:val="00A56C81"/>
    <w:rsid w:val="00A67B50"/>
    <w:rsid w:val="00A84395"/>
    <w:rsid w:val="00A941CF"/>
    <w:rsid w:val="00AB1ACA"/>
    <w:rsid w:val="00AD2677"/>
    <w:rsid w:val="00AE2601"/>
    <w:rsid w:val="00B02C23"/>
    <w:rsid w:val="00B130D3"/>
    <w:rsid w:val="00B151DF"/>
    <w:rsid w:val="00B22F6A"/>
    <w:rsid w:val="00B31114"/>
    <w:rsid w:val="00B35935"/>
    <w:rsid w:val="00B37E63"/>
    <w:rsid w:val="00B444A2"/>
    <w:rsid w:val="00B47C9A"/>
    <w:rsid w:val="00B556EE"/>
    <w:rsid w:val="00B62CFB"/>
    <w:rsid w:val="00B72D61"/>
    <w:rsid w:val="00B80D5B"/>
    <w:rsid w:val="00B81A41"/>
    <w:rsid w:val="00B8231A"/>
    <w:rsid w:val="00BA2856"/>
    <w:rsid w:val="00BB55C0"/>
    <w:rsid w:val="00BC0920"/>
    <w:rsid w:val="00BC0BAD"/>
    <w:rsid w:val="00BD5E91"/>
    <w:rsid w:val="00BF39F0"/>
    <w:rsid w:val="00C11FDF"/>
    <w:rsid w:val="00C572C4"/>
    <w:rsid w:val="00C62A15"/>
    <w:rsid w:val="00C731BB"/>
    <w:rsid w:val="00C95DA9"/>
    <w:rsid w:val="00CA02FD"/>
    <w:rsid w:val="00CA151C"/>
    <w:rsid w:val="00CB0C71"/>
    <w:rsid w:val="00CB1900"/>
    <w:rsid w:val="00CB3FD5"/>
    <w:rsid w:val="00CB43C1"/>
    <w:rsid w:val="00CC7513"/>
    <w:rsid w:val="00CD077D"/>
    <w:rsid w:val="00CE0897"/>
    <w:rsid w:val="00CE5183"/>
    <w:rsid w:val="00CF077F"/>
    <w:rsid w:val="00CF4D40"/>
    <w:rsid w:val="00D00358"/>
    <w:rsid w:val="00D13E83"/>
    <w:rsid w:val="00D460DE"/>
    <w:rsid w:val="00D4709D"/>
    <w:rsid w:val="00D67295"/>
    <w:rsid w:val="00D73323"/>
    <w:rsid w:val="00DA1E06"/>
    <w:rsid w:val="00DA7C1C"/>
    <w:rsid w:val="00DB4D6B"/>
    <w:rsid w:val="00DC2302"/>
    <w:rsid w:val="00DC6AA9"/>
    <w:rsid w:val="00DE50C1"/>
    <w:rsid w:val="00E04378"/>
    <w:rsid w:val="00E06437"/>
    <w:rsid w:val="00E138E0"/>
    <w:rsid w:val="00E2253A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24917"/>
    <w:rsid w:val="00F30D40"/>
    <w:rsid w:val="00F410DF"/>
    <w:rsid w:val="00F81DCF"/>
    <w:rsid w:val="00F8225E"/>
    <w:rsid w:val="00F86418"/>
    <w:rsid w:val="00F9297B"/>
    <w:rsid w:val="00FA6611"/>
    <w:rsid w:val="00FD350A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3"/>
  </w:style>
  <w:style w:type="paragraph" w:styleId="1">
    <w:name w:val="heading 1"/>
    <w:basedOn w:val="a"/>
    <w:next w:val="a"/>
    <w:link w:val="10"/>
    <w:uiPriority w:val="99"/>
    <w:qFormat/>
    <w:rsid w:val="00B130D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B130D3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B130D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B130D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B130D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B130D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B130D3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aliases w:val="ПАРАГРАФ Знак,List Paragraph Знак,Абзац списка11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aliases w:val="ПАРАГРАФ,List Paragraph,Абзац списка11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link w:val="ConsPlusNormal0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105778"/>
    <w:rPr>
      <w:rFonts w:ascii="Calibri" w:hAnsi="Calibri" w:cs="Calibri"/>
      <w:sz w:val="22"/>
    </w:rPr>
  </w:style>
  <w:style w:type="paragraph" w:customStyle="1" w:styleId="consplusnormal1">
    <w:name w:val="consplusnormal"/>
    <w:basedOn w:val="a"/>
    <w:rsid w:val="007B366A"/>
    <w:pPr>
      <w:spacing w:before="100" w:beforeAutospacing="1" w:after="100" w:afterAutospacing="1"/>
    </w:pPr>
    <w:rPr>
      <w:sz w:val="24"/>
      <w:szCs w:val="24"/>
    </w:rPr>
  </w:style>
  <w:style w:type="paragraph" w:customStyle="1" w:styleId="91">
    <w:name w:val="Знак Знак9 Знак Знак Знак Знак Знак Знак Знак Знак"/>
    <w:basedOn w:val="a"/>
    <w:rsid w:val="00F81DCF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Правительства-2019.dotx</Template>
  <TotalTime>30</TotalTime>
  <Pages>1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User</cp:lastModifiedBy>
  <cp:revision>5</cp:revision>
  <cp:lastPrinted>2021-11-15T13:13:00Z</cp:lastPrinted>
  <dcterms:created xsi:type="dcterms:W3CDTF">2021-11-15T08:22:00Z</dcterms:created>
  <dcterms:modified xsi:type="dcterms:W3CDTF">2021-11-15T13:17:00Z</dcterms:modified>
</cp:coreProperties>
</file>