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BBC" w:rsidRDefault="00E64BBC" w:rsidP="00900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64BBC" w:rsidRDefault="00E64BBC" w:rsidP="00900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6246" w:rsidRPr="002A590F" w:rsidRDefault="00956246" w:rsidP="00900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sz w:val="28"/>
          <w:szCs w:val="28"/>
        </w:rPr>
        <w:t>АДМИНИСТРАЦИЯ    РОГОВСКОГО СЕЛЬСКОГО ПОСЕЛЕНИЯ</w:t>
      </w:r>
    </w:p>
    <w:p w:rsidR="00956246" w:rsidRPr="002A590F" w:rsidRDefault="00956246" w:rsidP="00900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26F7F" w:rsidRPr="002A590F" w:rsidRDefault="00126F7F" w:rsidP="0090079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590F"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F7F" w:rsidRPr="002A590F" w:rsidRDefault="00126F7F" w:rsidP="00900796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</w:p>
    <w:p w:rsidR="00126F7F" w:rsidRPr="002A590F" w:rsidRDefault="00077163" w:rsidP="00900796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00796">
        <w:rPr>
          <w:rFonts w:ascii="Times New Roman" w:hAnsi="Times New Roman" w:cs="Times New Roman"/>
          <w:b/>
          <w:sz w:val="28"/>
          <w:szCs w:val="28"/>
        </w:rPr>
        <w:t xml:space="preserve">« 31 »  июля </w:t>
      </w:r>
      <w:r w:rsidR="00E64BB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6246" w:rsidRPr="002A59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BBC">
        <w:rPr>
          <w:rFonts w:ascii="Times New Roman" w:hAnsi="Times New Roman" w:cs="Times New Roman"/>
          <w:b/>
          <w:sz w:val="28"/>
          <w:szCs w:val="28"/>
        </w:rPr>
        <w:t>2020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года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900796">
        <w:rPr>
          <w:rFonts w:ascii="Times New Roman" w:hAnsi="Times New Roman" w:cs="Times New Roman"/>
          <w:b/>
          <w:sz w:val="28"/>
          <w:szCs w:val="28"/>
        </w:rPr>
        <w:t>№  77</w:t>
      </w:r>
      <w:r w:rsidR="00126F7F" w:rsidRPr="002A590F">
        <w:rPr>
          <w:rFonts w:ascii="Times New Roman" w:hAnsi="Times New Roman" w:cs="Times New Roman"/>
          <w:b/>
          <w:sz w:val="28"/>
          <w:szCs w:val="28"/>
        </w:rPr>
        <w:t xml:space="preserve">                         п. Роговский</w:t>
      </w:r>
    </w:p>
    <w:p w:rsidR="006004BE" w:rsidRPr="002A590F" w:rsidRDefault="006004BE" w:rsidP="0090079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C634B" w:rsidRDefault="00E64BBC" w:rsidP="009007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внесении изменений в Постановление Администрации Рого</w:t>
      </w:r>
      <w:r w:rsidR="000A6E39">
        <w:rPr>
          <w:rFonts w:ascii="Times New Roman" w:hAnsi="Times New Roman"/>
          <w:b/>
          <w:sz w:val="28"/>
          <w:szCs w:val="28"/>
        </w:rPr>
        <w:t>вского сельского поселения № 38 от 06.03.2018</w:t>
      </w:r>
      <w:r>
        <w:rPr>
          <w:rFonts w:ascii="Times New Roman" w:hAnsi="Times New Roman"/>
          <w:b/>
          <w:sz w:val="28"/>
          <w:szCs w:val="28"/>
        </w:rPr>
        <w:t xml:space="preserve"> года «Об утверждении </w:t>
      </w:r>
      <w:r w:rsidR="000A6E39">
        <w:rPr>
          <w:rFonts w:ascii="Times New Roman" w:hAnsi="Times New Roman"/>
          <w:b/>
          <w:sz w:val="28"/>
          <w:szCs w:val="28"/>
        </w:rPr>
        <w:t>Положения об организации и осуществлении первичного воинского учета на территории Роговского сельского поселения»</w:t>
      </w:r>
    </w:p>
    <w:p w:rsidR="006C634B" w:rsidRDefault="006C634B" w:rsidP="009007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6C634B" w:rsidRPr="002A590F" w:rsidRDefault="006C634B" w:rsidP="00900796">
      <w:pPr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:rsidR="00E64BBC" w:rsidRDefault="00E64BBC" w:rsidP="00900796">
      <w:pPr>
        <w:spacing w:after="0" w:line="240" w:lineRule="auto"/>
        <w:ind w:left="30" w:right="-15" w:firstLine="709"/>
        <w:contextualSpacing/>
        <w:jc w:val="both"/>
      </w:pPr>
      <w:r w:rsidRPr="00E64BBC">
        <w:rPr>
          <w:rFonts w:ascii="Times New Roman" w:eastAsia="Calibri" w:hAnsi="Times New Roman" w:cs="Times New Roman"/>
          <w:sz w:val="28"/>
          <w:szCs w:val="28"/>
        </w:rPr>
        <w:t>В соответ</w:t>
      </w:r>
      <w:r w:rsidR="000A6E39">
        <w:rPr>
          <w:rFonts w:ascii="Times New Roman" w:eastAsia="Calibri" w:hAnsi="Times New Roman" w:cs="Times New Roman"/>
          <w:sz w:val="28"/>
          <w:szCs w:val="28"/>
        </w:rPr>
        <w:t>ствии с Федеральным Законом №8-ФЗ от 06.02.2019 г. «О</w:t>
      </w:r>
      <w:r w:rsidRPr="00E64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6E39">
        <w:rPr>
          <w:rFonts w:ascii="Times New Roman" w:eastAsia="Calibri" w:hAnsi="Times New Roman" w:cs="Times New Roman"/>
          <w:sz w:val="28"/>
          <w:szCs w:val="28"/>
        </w:rPr>
        <w:t xml:space="preserve">внесении изменений в </w:t>
      </w:r>
      <w:r w:rsidR="006B21F1">
        <w:rPr>
          <w:rFonts w:ascii="Times New Roman" w:eastAsia="Calibri" w:hAnsi="Times New Roman" w:cs="Times New Roman"/>
          <w:sz w:val="28"/>
          <w:szCs w:val="28"/>
        </w:rPr>
        <w:t xml:space="preserve"> Федеральный закон от 28.03.1998 г.  № 53-ФЗ «О</w:t>
      </w:r>
      <w:r w:rsidRPr="00E64BB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B21F1">
        <w:rPr>
          <w:rFonts w:ascii="Times New Roman" w:eastAsia="Calibri" w:hAnsi="Times New Roman" w:cs="Times New Roman"/>
          <w:sz w:val="28"/>
          <w:szCs w:val="28"/>
        </w:rPr>
        <w:t>воинской обязанности и военной службе</w:t>
      </w:r>
      <w:r w:rsidRPr="00E64BBC">
        <w:rPr>
          <w:rFonts w:ascii="Times New Roman" w:eastAsia="Calibri" w:hAnsi="Times New Roman" w:cs="Times New Roman"/>
          <w:sz w:val="28"/>
          <w:szCs w:val="28"/>
        </w:rPr>
        <w:t>»,</w:t>
      </w:r>
      <w:r w:rsidR="006B21F1">
        <w:rPr>
          <w:rFonts w:ascii="Times New Roman" w:eastAsia="Calibri" w:hAnsi="Times New Roman" w:cs="Times New Roman"/>
          <w:sz w:val="28"/>
          <w:szCs w:val="28"/>
        </w:rPr>
        <w:t xml:space="preserve"> Постановлением Правительства РФ от 06.02.2020 г. № 103 «О внесении изменений в Положение о воинском учете»,</w:t>
      </w:r>
      <w:r w:rsidRPr="00E64BBC">
        <w:rPr>
          <w:rFonts w:ascii="Times New Roman" w:eastAsia="Calibri" w:hAnsi="Times New Roman" w:cs="Times New Roman"/>
          <w:sz w:val="28"/>
          <w:szCs w:val="28"/>
        </w:rPr>
        <w:t xml:space="preserve"> руководствуясь Уставом муниципального образования «Роговское сельское поселение»,</w:t>
      </w:r>
      <w:r>
        <w:rPr>
          <w:rFonts w:ascii="Calibri" w:eastAsia="Calibri" w:hAnsi="Calibri" w:cs="Times New Roman"/>
        </w:rPr>
        <w:t xml:space="preserve"> </w:t>
      </w:r>
    </w:p>
    <w:p w:rsidR="00E64BBC" w:rsidRDefault="00E64BBC" w:rsidP="00900796">
      <w:pPr>
        <w:spacing w:after="0" w:line="240" w:lineRule="auto"/>
        <w:ind w:left="30" w:right="-15" w:firstLine="709"/>
        <w:contextualSpacing/>
        <w:jc w:val="both"/>
      </w:pPr>
    </w:p>
    <w:p w:rsidR="006C634B" w:rsidRPr="002A590F" w:rsidRDefault="006B21F1" w:rsidP="00900796">
      <w:pPr>
        <w:spacing w:after="0" w:line="240" w:lineRule="auto"/>
        <w:ind w:left="30" w:right="-15" w:firstLine="709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ПОСТАНОВЛЯЮ</w:t>
      </w:r>
    </w:p>
    <w:p w:rsidR="006C634B" w:rsidRPr="002A590F" w:rsidRDefault="006C634B" w:rsidP="00900796">
      <w:pPr>
        <w:spacing w:after="0" w:line="240" w:lineRule="auto"/>
        <w:ind w:left="30" w:right="-15"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44652A" w:rsidRPr="0044652A" w:rsidRDefault="00900796" w:rsidP="00900796">
      <w:pPr>
        <w:pStyle w:val="a7"/>
        <w:tabs>
          <w:tab w:val="left" w:pos="1134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44652A" w:rsidRPr="0044652A">
        <w:rPr>
          <w:rFonts w:ascii="Times New Roman" w:eastAsia="Calibri" w:hAnsi="Times New Roman" w:cs="Times New Roman"/>
          <w:sz w:val="28"/>
          <w:szCs w:val="28"/>
        </w:rPr>
        <w:t xml:space="preserve">Внести следующие изменения в Постановление Администрации Роговского сельского поселения № </w:t>
      </w:r>
      <w:r w:rsidR="006B21F1">
        <w:rPr>
          <w:rFonts w:ascii="Times New Roman" w:hAnsi="Times New Roman" w:cs="Times New Roman"/>
          <w:sz w:val="28"/>
          <w:szCs w:val="28"/>
        </w:rPr>
        <w:t xml:space="preserve">38 от 06.03.2018 </w:t>
      </w:r>
      <w:r w:rsidR="006A7362">
        <w:rPr>
          <w:rFonts w:ascii="Times New Roman" w:hAnsi="Times New Roman" w:cs="Times New Roman"/>
          <w:sz w:val="28"/>
          <w:szCs w:val="28"/>
        </w:rPr>
        <w:t xml:space="preserve">года </w:t>
      </w:r>
      <w:r w:rsidR="0044652A" w:rsidRPr="0044652A">
        <w:rPr>
          <w:rFonts w:ascii="Times New Roman" w:eastAsia="Calibri" w:hAnsi="Times New Roman" w:cs="Times New Roman"/>
          <w:sz w:val="28"/>
          <w:szCs w:val="28"/>
        </w:rPr>
        <w:t xml:space="preserve"> «Об утверждении </w:t>
      </w:r>
      <w:r w:rsidR="006B21F1">
        <w:rPr>
          <w:rFonts w:ascii="Times New Roman" w:eastAsia="Calibri" w:hAnsi="Times New Roman" w:cs="Times New Roman"/>
          <w:sz w:val="28"/>
          <w:szCs w:val="28"/>
        </w:rPr>
        <w:t xml:space="preserve">Положения </w:t>
      </w:r>
      <w:r w:rsidR="006B21F1" w:rsidRPr="006B21F1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Роговского сельского поселения»</w:t>
      </w:r>
      <w:r w:rsidR="0044652A" w:rsidRPr="006B21F1">
        <w:rPr>
          <w:rFonts w:ascii="Times New Roman" w:eastAsia="Calibri" w:hAnsi="Times New Roman" w:cs="Times New Roman"/>
          <w:sz w:val="28"/>
          <w:szCs w:val="28"/>
        </w:rPr>
        <w:t>:</w:t>
      </w:r>
    </w:p>
    <w:p w:rsidR="0044652A" w:rsidRDefault="00055DC0" w:rsidP="00900796">
      <w:pPr>
        <w:pStyle w:val="a7"/>
        <w:tabs>
          <w:tab w:val="left" w:pos="1134"/>
        </w:tabs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Пункты 3.2 – 3.</w:t>
      </w:r>
      <w:r w:rsidR="00542E1D">
        <w:rPr>
          <w:rFonts w:ascii="Times New Roman" w:eastAsia="Calibri" w:hAnsi="Times New Roman" w:cs="Times New Roman"/>
          <w:sz w:val="28"/>
          <w:szCs w:val="28"/>
        </w:rPr>
        <w:t>4</w:t>
      </w:r>
      <w:r w:rsidR="0077345B">
        <w:rPr>
          <w:rFonts w:ascii="Times New Roman" w:eastAsia="Calibri" w:hAnsi="Times New Roman" w:cs="Times New Roman"/>
          <w:sz w:val="28"/>
          <w:szCs w:val="28"/>
        </w:rPr>
        <w:t xml:space="preserve"> и 3.8</w:t>
      </w:r>
      <w:r w:rsidR="00542E1D">
        <w:rPr>
          <w:rFonts w:ascii="Times New Roman" w:eastAsia="Calibri" w:hAnsi="Times New Roman" w:cs="Times New Roman"/>
          <w:sz w:val="28"/>
          <w:szCs w:val="28"/>
        </w:rPr>
        <w:t xml:space="preserve"> Положения </w:t>
      </w:r>
      <w:r w:rsidR="00542E1D" w:rsidRPr="006B21F1">
        <w:rPr>
          <w:rFonts w:ascii="Times New Roman" w:hAnsi="Times New Roman"/>
          <w:sz w:val="28"/>
          <w:szCs w:val="28"/>
        </w:rPr>
        <w:t>об организации и осуществлении первичного воинского учета на территории Роговского сельского поселения</w:t>
      </w:r>
      <w:r w:rsidR="0044652A" w:rsidRPr="0044652A">
        <w:rPr>
          <w:rFonts w:ascii="Times New Roman" w:eastAsia="Calibri" w:hAnsi="Times New Roman" w:cs="Times New Roman"/>
          <w:sz w:val="28"/>
          <w:szCs w:val="28"/>
        </w:rPr>
        <w:t xml:space="preserve"> изложить в следующей редакции:</w:t>
      </w:r>
    </w:p>
    <w:p w:rsidR="00542E1D" w:rsidRDefault="00542E1D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  <w:r w:rsidRPr="008178B7">
        <w:rPr>
          <w:sz w:val="28"/>
          <w:szCs w:val="28"/>
        </w:rPr>
        <w:t xml:space="preserve">3.2. </w:t>
      </w:r>
      <w:proofErr w:type="gramStart"/>
      <w:r w:rsidRPr="008178B7">
        <w:rPr>
          <w:sz w:val="28"/>
          <w:szCs w:val="28"/>
        </w:rPr>
        <w:t>Осуществлять первичный воинский учет граждан, пребывающих в запасе, и граждан, подлежащих призыву на военную службу, проживаю</w:t>
      </w:r>
      <w:r w:rsidRPr="008178B7">
        <w:rPr>
          <w:sz w:val="28"/>
          <w:szCs w:val="28"/>
        </w:rPr>
        <w:softHyphen/>
        <w:t>щих или пребывающих (на срок более трех месяцев)</w:t>
      </w:r>
      <w:r w:rsidR="00945791">
        <w:rPr>
          <w:sz w:val="28"/>
          <w:szCs w:val="28"/>
        </w:rPr>
        <w:t>, в том числе не имеющих регистрации по месту жительства и (или) месту пребывания на территории муниципального образования и подлежащих постановке на воинский учет</w:t>
      </w:r>
      <w:r w:rsidRPr="008178B7">
        <w:rPr>
          <w:sz w:val="28"/>
          <w:szCs w:val="28"/>
        </w:rPr>
        <w:t xml:space="preserve"> на территории, на которой о</w:t>
      </w:r>
      <w:r>
        <w:rPr>
          <w:sz w:val="28"/>
          <w:szCs w:val="28"/>
        </w:rPr>
        <w:t>существляет  свою деятельность А</w:t>
      </w:r>
      <w:r w:rsidRPr="008178B7">
        <w:rPr>
          <w:sz w:val="28"/>
          <w:szCs w:val="28"/>
        </w:rPr>
        <w:t xml:space="preserve">дминистрация </w:t>
      </w:r>
      <w:r>
        <w:rPr>
          <w:sz w:val="28"/>
          <w:szCs w:val="28"/>
        </w:rPr>
        <w:t>Роговского сельского поселения.</w:t>
      </w:r>
      <w:proofErr w:type="gramEnd"/>
    </w:p>
    <w:p w:rsidR="00900796" w:rsidRDefault="00900796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</w:p>
    <w:p w:rsidR="00542E1D" w:rsidRDefault="00542E1D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  <w:r w:rsidRPr="008178B7">
        <w:rPr>
          <w:sz w:val="28"/>
          <w:szCs w:val="28"/>
        </w:rPr>
        <w:t>3.3.  </w:t>
      </w:r>
      <w:proofErr w:type="gramStart"/>
      <w:r w:rsidRPr="008178B7">
        <w:rPr>
          <w:sz w:val="28"/>
          <w:szCs w:val="28"/>
        </w:rPr>
        <w:t>Выявлять совместно с органами внутренних дел граждан, постоян</w:t>
      </w:r>
      <w:r w:rsidRPr="008178B7">
        <w:rPr>
          <w:sz w:val="28"/>
          <w:szCs w:val="28"/>
        </w:rPr>
        <w:softHyphen/>
        <w:t>но или временно проживающих</w:t>
      </w:r>
      <w:r w:rsidR="00945791">
        <w:rPr>
          <w:sz w:val="28"/>
          <w:szCs w:val="28"/>
        </w:rPr>
        <w:t xml:space="preserve"> или пребывающих  (на срок более 3 месяцев), в том числе не имеющих регистрации по месту жительства и (или) месту пребывания на территории муниципального образования и подлежащих постановке на воинский учет </w:t>
      </w:r>
      <w:r w:rsidRPr="008178B7">
        <w:rPr>
          <w:sz w:val="28"/>
          <w:szCs w:val="28"/>
        </w:rPr>
        <w:t xml:space="preserve"> на территории, на которой осуществляет свою деятельность </w:t>
      </w:r>
      <w:r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Роговского сельского поселения</w:t>
      </w:r>
      <w:r w:rsidRPr="008178B7">
        <w:rPr>
          <w:sz w:val="28"/>
          <w:szCs w:val="28"/>
        </w:rPr>
        <w:t>.</w:t>
      </w:r>
      <w:proofErr w:type="gramEnd"/>
    </w:p>
    <w:p w:rsidR="00900796" w:rsidRPr="008178B7" w:rsidRDefault="00900796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</w:p>
    <w:p w:rsidR="00542E1D" w:rsidRDefault="00542E1D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  <w:r w:rsidRPr="008178B7">
        <w:rPr>
          <w:sz w:val="28"/>
          <w:szCs w:val="28"/>
        </w:rPr>
        <w:lastRenderedPageBreak/>
        <w:t xml:space="preserve">3.4. Вести учет организаций, находящихся на территории, на которой осуществляет свою деятельность </w:t>
      </w:r>
      <w:r>
        <w:rPr>
          <w:sz w:val="28"/>
          <w:szCs w:val="28"/>
        </w:rPr>
        <w:t>А</w:t>
      </w:r>
      <w:r w:rsidRPr="008178B7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Роговского сельского поселения</w:t>
      </w:r>
      <w:r w:rsidRPr="008178B7">
        <w:rPr>
          <w:sz w:val="28"/>
          <w:szCs w:val="28"/>
        </w:rPr>
        <w:t>, и конт</w:t>
      </w:r>
      <w:r w:rsidRPr="008178B7">
        <w:rPr>
          <w:sz w:val="28"/>
          <w:szCs w:val="28"/>
        </w:rPr>
        <w:softHyphen/>
        <w:t>ролировать ведение в них воинского учета.</w:t>
      </w:r>
    </w:p>
    <w:p w:rsidR="00900796" w:rsidRDefault="00900796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</w:p>
    <w:p w:rsidR="00542E1D" w:rsidRPr="00900796" w:rsidRDefault="0077345B" w:rsidP="00900796">
      <w:pPr>
        <w:pStyle w:val="a9"/>
        <w:shd w:val="clear" w:color="auto" w:fill="FFFFFF"/>
        <w:ind w:firstLine="1134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3.8</w:t>
      </w:r>
      <w:proofErr w:type="gramStart"/>
      <w:r>
        <w:rPr>
          <w:sz w:val="28"/>
          <w:szCs w:val="28"/>
        </w:rPr>
        <w:t xml:space="preserve"> </w:t>
      </w:r>
      <w:r>
        <w:rPr>
          <w:color w:val="333333"/>
          <w:sz w:val="28"/>
          <w:szCs w:val="28"/>
          <w:shd w:val="clear" w:color="auto" w:fill="FFFFFF"/>
        </w:rPr>
        <w:t>П</w:t>
      </w:r>
      <w:proofErr w:type="gramEnd"/>
      <w:r w:rsidRPr="0077345B">
        <w:rPr>
          <w:color w:val="333333"/>
          <w:sz w:val="28"/>
          <w:szCs w:val="28"/>
          <w:shd w:val="clear" w:color="auto" w:fill="FFFFFF"/>
        </w:rPr>
        <w:t>ред</w:t>
      </w:r>
      <w:r>
        <w:rPr>
          <w:color w:val="333333"/>
          <w:sz w:val="28"/>
          <w:szCs w:val="28"/>
          <w:shd w:val="clear" w:color="auto" w:fill="FFFFFF"/>
        </w:rPr>
        <w:t>о</w:t>
      </w:r>
      <w:r w:rsidRPr="0077345B">
        <w:rPr>
          <w:color w:val="333333"/>
          <w:sz w:val="28"/>
          <w:szCs w:val="28"/>
          <w:shd w:val="clear" w:color="auto" w:fill="FFFFFF"/>
        </w:rPr>
        <w:t>ставлять в военный комиссариат ежегодно до 1 октября списки граждан мужского пола, достигших возраста 15 лет, и граждан мужского пола, достигших возраста 16 лет, а до 1 ноября - списки граждан мужского пола, подлежащих первоначальной постановке на воинский учет в следующем году, по </w:t>
      </w:r>
      <w:r w:rsidRPr="0077345B">
        <w:rPr>
          <w:sz w:val="28"/>
          <w:szCs w:val="28"/>
        </w:rPr>
        <w:t>форме</w:t>
      </w:r>
      <w:r w:rsidRPr="0077345B">
        <w:rPr>
          <w:color w:val="333333"/>
          <w:sz w:val="28"/>
          <w:szCs w:val="28"/>
          <w:shd w:val="clear" w:color="auto" w:fill="FFFFFF"/>
        </w:rPr>
        <w:t>, установленной Положением о воинском учете</w:t>
      </w:r>
      <w:r>
        <w:rPr>
          <w:color w:val="333333"/>
          <w:sz w:val="28"/>
          <w:szCs w:val="28"/>
          <w:shd w:val="clear" w:color="auto" w:fill="FFFFFF"/>
        </w:rPr>
        <w:t>.</w:t>
      </w:r>
    </w:p>
    <w:p w:rsidR="0044652A" w:rsidRPr="00900796" w:rsidRDefault="00900796" w:rsidP="00900796">
      <w:pPr>
        <w:tabs>
          <w:tab w:val="left" w:pos="1134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="0044652A" w:rsidRPr="00900796">
        <w:rPr>
          <w:rFonts w:ascii="Times New Roman" w:eastAsia="Calibri" w:hAnsi="Times New Roman" w:cs="Times New Roman"/>
          <w:sz w:val="28"/>
          <w:szCs w:val="28"/>
        </w:rPr>
        <w:t>Контроль за</w:t>
      </w:r>
      <w:proofErr w:type="gramEnd"/>
      <w:r w:rsidR="0044652A" w:rsidRPr="00900796">
        <w:rPr>
          <w:rFonts w:ascii="Times New Roman" w:eastAsia="Calibri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900796" w:rsidRPr="00945791" w:rsidRDefault="00900796" w:rsidP="00900796">
      <w:pPr>
        <w:pStyle w:val="a3"/>
        <w:tabs>
          <w:tab w:val="left" w:pos="1134"/>
        </w:tabs>
        <w:suppressAutoHyphens/>
        <w:spacing w:after="0" w:line="240" w:lineRule="auto"/>
        <w:ind w:firstLine="1134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4652A" w:rsidRPr="00900796" w:rsidRDefault="00900796" w:rsidP="00900796">
      <w:pPr>
        <w:tabs>
          <w:tab w:val="left" w:pos="1134"/>
        </w:tabs>
        <w:suppressAutoHyphens/>
        <w:spacing w:after="0"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3.</w:t>
      </w:r>
      <w:r w:rsidR="009D552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44652A" w:rsidRPr="00900796">
        <w:rPr>
          <w:rFonts w:ascii="Times New Roman" w:eastAsia="Calibri" w:hAnsi="Times New Roman" w:cs="Times New Roman"/>
          <w:sz w:val="28"/>
          <w:szCs w:val="28"/>
        </w:rPr>
        <w:t>Настоящее постановление вступает в силу после официального опубликования.</w:t>
      </w:r>
    </w:p>
    <w:p w:rsidR="0044652A" w:rsidRDefault="0044652A" w:rsidP="00900796">
      <w:pPr>
        <w:tabs>
          <w:tab w:val="left" w:pos="1134"/>
        </w:tabs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83A71" w:rsidRDefault="00183A71" w:rsidP="00900796">
      <w:pPr>
        <w:tabs>
          <w:tab w:val="left" w:pos="1134"/>
        </w:tabs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00796" w:rsidRPr="0044652A" w:rsidRDefault="00900796" w:rsidP="00900796">
      <w:pPr>
        <w:tabs>
          <w:tab w:val="left" w:pos="1134"/>
        </w:tabs>
        <w:spacing w:line="240" w:lineRule="auto"/>
        <w:ind w:firstLine="113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9911" w:type="dxa"/>
        <w:tblInd w:w="100" w:type="dxa"/>
        <w:tblLayout w:type="fixed"/>
        <w:tblLook w:val="0000"/>
      </w:tblPr>
      <w:tblGrid>
        <w:gridCol w:w="4970"/>
        <w:gridCol w:w="4941"/>
      </w:tblGrid>
      <w:tr w:rsidR="0044652A" w:rsidRPr="0044652A" w:rsidTr="00E73E33">
        <w:trPr>
          <w:trHeight w:val="1033"/>
        </w:trPr>
        <w:tc>
          <w:tcPr>
            <w:tcW w:w="4970" w:type="dxa"/>
          </w:tcPr>
          <w:p w:rsidR="0044652A" w:rsidRPr="0044652A" w:rsidRDefault="0044652A" w:rsidP="009D552A">
            <w:pPr>
              <w:pStyle w:val="a4"/>
              <w:tabs>
                <w:tab w:val="left" w:pos="708"/>
              </w:tabs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>Глава Администрации</w:t>
            </w:r>
          </w:p>
          <w:p w:rsidR="0044652A" w:rsidRPr="0044652A" w:rsidRDefault="0044652A" w:rsidP="009D552A">
            <w:pPr>
              <w:pStyle w:val="a4"/>
              <w:tabs>
                <w:tab w:val="left" w:pos="708"/>
              </w:tabs>
              <w:contextualSpacing/>
              <w:rPr>
                <w:szCs w:val="28"/>
              </w:rPr>
            </w:pPr>
            <w:r w:rsidRPr="0044652A">
              <w:rPr>
                <w:szCs w:val="28"/>
              </w:rPr>
              <w:t xml:space="preserve">Роговского сельского поселения                                          </w:t>
            </w:r>
          </w:p>
        </w:tc>
        <w:tc>
          <w:tcPr>
            <w:tcW w:w="4941" w:type="dxa"/>
          </w:tcPr>
          <w:p w:rsidR="0044652A" w:rsidRPr="0044652A" w:rsidRDefault="0044652A" w:rsidP="00900796">
            <w:pPr>
              <w:snapToGrid w:val="0"/>
              <w:spacing w:line="240" w:lineRule="auto"/>
              <w:ind w:firstLine="1134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4652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                          Т.С. Вартанян</w:t>
            </w:r>
          </w:p>
        </w:tc>
      </w:tr>
    </w:tbl>
    <w:p w:rsidR="006C634B" w:rsidRPr="002A590F" w:rsidRDefault="006C634B" w:rsidP="00900796">
      <w:pPr>
        <w:pStyle w:val="ConsPlusNormal"/>
        <w:widowControl/>
        <w:tabs>
          <w:tab w:val="left" w:pos="284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900796">
      <w:pPr>
        <w:pStyle w:val="ConsPlusNormal"/>
        <w:widowControl/>
        <w:tabs>
          <w:tab w:val="left" w:pos="284"/>
        </w:tabs>
        <w:spacing w:line="360" w:lineRule="auto"/>
        <w:ind w:firstLine="1134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C634B" w:rsidRPr="002A590F" w:rsidRDefault="006C634B" w:rsidP="00900796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  <w:r w:rsidRPr="002A590F">
        <w:rPr>
          <w:rFonts w:ascii="Times New Roman" w:hAnsi="Times New Roman"/>
          <w:sz w:val="28"/>
          <w:szCs w:val="28"/>
        </w:rPr>
        <w:t xml:space="preserve">                            </w:t>
      </w:r>
    </w:p>
    <w:p w:rsidR="006C634B" w:rsidRPr="002A590F" w:rsidRDefault="006C634B" w:rsidP="00900796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900796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900796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</w:p>
    <w:p w:rsidR="006C634B" w:rsidRPr="002A590F" w:rsidRDefault="006C634B" w:rsidP="00900796">
      <w:pPr>
        <w:spacing w:after="0" w:line="360" w:lineRule="auto"/>
        <w:ind w:firstLine="1134"/>
        <w:contextualSpacing/>
        <w:rPr>
          <w:rFonts w:ascii="Times New Roman" w:hAnsi="Times New Roman"/>
          <w:sz w:val="28"/>
          <w:szCs w:val="28"/>
        </w:rPr>
      </w:pPr>
    </w:p>
    <w:sectPr w:rsidR="006C634B" w:rsidRPr="002A590F" w:rsidSect="0044652A">
      <w:pgSz w:w="11906" w:h="16838"/>
      <w:pgMar w:top="425" w:right="851" w:bottom="851" w:left="1701" w:header="709" w:footer="709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975" w:hanging="408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287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647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007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367" w:hanging="1800"/>
      </w:pPr>
      <w:rPr>
        <w:rFonts w:cs="Times New Roman"/>
      </w:rPr>
    </w:lvl>
  </w:abstractNum>
  <w:abstractNum w:abstractNumId="2">
    <w:nsid w:val="00000003"/>
    <w:multiLevelType w:val="multilevel"/>
    <w:tmpl w:val="00000003"/>
    <w:name w:val="WW8Num7"/>
    <w:lvl w:ilvl="0">
      <w:start w:val="2"/>
      <w:numFmt w:val="decimal"/>
      <w:lvlText w:val="%1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360" w:hanging="36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72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0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44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1800" w:hanging="1800"/>
      </w:pPr>
      <w:rPr>
        <w:rFonts w:cs="Times New Roman" w:hint="default"/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eastAsia="Times New Roman" w:cs="Times New Roman"/>
      </w:rPr>
    </w:lvl>
  </w:abstractNum>
  <w:abstractNum w:abstractNumId="4">
    <w:nsid w:val="08BB1F16"/>
    <w:multiLevelType w:val="hybridMultilevel"/>
    <w:tmpl w:val="7464A9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AF6287B"/>
    <w:multiLevelType w:val="hybridMultilevel"/>
    <w:tmpl w:val="8576738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161150"/>
    <w:multiLevelType w:val="hybridMultilevel"/>
    <w:tmpl w:val="7F40249A"/>
    <w:lvl w:ilvl="0" w:tplc="8BC0C49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587F48DD"/>
    <w:multiLevelType w:val="hybridMultilevel"/>
    <w:tmpl w:val="9AA2C1C0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09E4ED1"/>
    <w:multiLevelType w:val="hybridMultilevel"/>
    <w:tmpl w:val="53F69ECC"/>
    <w:lvl w:ilvl="0" w:tplc="6B3EA35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>
    <w:nsid w:val="69AA6E14"/>
    <w:multiLevelType w:val="hybridMultilevel"/>
    <w:tmpl w:val="BA42141E"/>
    <w:lvl w:ilvl="0" w:tplc="9B8E477C">
      <w:start w:val="1"/>
      <w:numFmt w:val="decimal"/>
      <w:lvlText w:val="%1."/>
      <w:lvlJc w:val="left"/>
      <w:pPr>
        <w:ind w:left="1692" w:hanging="112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6"/>
  </w:num>
  <w:num w:numId="5">
    <w:abstractNumId w:val="1"/>
  </w:num>
  <w:num w:numId="6">
    <w:abstractNumId w:val="2"/>
  </w:num>
  <w:num w:numId="7">
    <w:abstractNumId w:val="3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62C22"/>
    <w:rsid w:val="00055DC0"/>
    <w:rsid w:val="00077163"/>
    <w:rsid w:val="000876C1"/>
    <w:rsid w:val="000A6E39"/>
    <w:rsid w:val="00115BA0"/>
    <w:rsid w:val="00126F7F"/>
    <w:rsid w:val="00183A71"/>
    <w:rsid w:val="00184510"/>
    <w:rsid w:val="001A6446"/>
    <w:rsid w:val="00270122"/>
    <w:rsid w:val="002A590F"/>
    <w:rsid w:val="002C651E"/>
    <w:rsid w:val="00350860"/>
    <w:rsid w:val="0041415E"/>
    <w:rsid w:val="0044652A"/>
    <w:rsid w:val="00542E1D"/>
    <w:rsid w:val="0056172A"/>
    <w:rsid w:val="005E103C"/>
    <w:rsid w:val="006004BE"/>
    <w:rsid w:val="00667608"/>
    <w:rsid w:val="00681336"/>
    <w:rsid w:val="006A7362"/>
    <w:rsid w:val="006B21F1"/>
    <w:rsid w:val="006C634B"/>
    <w:rsid w:val="0077345B"/>
    <w:rsid w:val="00900796"/>
    <w:rsid w:val="00945791"/>
    <w:rsid w:val="00956246"/>
    <w:rsid w:val="009569E3"/>
    <w:rsid w:val="00974878"/>
    <w:rsid w:val="00995AF1"/>
    <w:rsid w:val="009D552A"/>
    <w:rsid w:val="00AC0AF9"/>
    <w:rsid w:val="00AE360D"/>
    <w:rsid w:val="00B714BA"/>
    <w:rsid w:val="00B7748A"/>
    <w:rsid w:val="00B91737"/>
    <w:rsid w:val="00C25755"/>
    <w:rsid w:val="00C62C22"/>
    <w:rsid w:val="00CE74D8"/>
    <w:rsid w:val="00D23882"/>
    <w:rsid w:val="00DD1517"/>
    <w:rsid w:val="00E50669"/>
    <w:rsid w:val="00E508D4"/>
    <w:rsid w:val="00E64BBC"/>
    <w:rsid w:val="00EA4735"/>
    <w:rsid w:val="00EC1A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36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004BE"/>
    <w:pPr>
      <w:ind w:left="720"/>
      <w:contextualSpacing/>
    </w:pPr>
  </w:style>
  <w:style w:type="paragraph" w:customStyle="1" w:styleId="ConsPlusNormal">
    <w:name w:val="ConsPlusNormal"/>
    <w:uiPriority w:val="99"/>
    <w:rsid w:val="006C634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header"/>
    <w:aliases w:val="Знак Знак"/>
    <w:basedOn w:val="a"/>
    <w:link w:val="a5"/>
    <w:uiPriority w:val="99"/>
    <w:rsid w:val="006C634B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5">
    <w:name w:val="Верхний колонтитул Знак"/>
    <w:aliases w:val="Знак Знак Знак"/>
    <w:basedOn w:val="a0"/>
    <w:link w:val="a4"/>
    <w:uiPriority w:val="99"/>
    <w:rsid w:val="006C634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40">
    <w:name w:val="Font Style40"/>
    <w:basedOn w:val="a0"/>
    <w:uiPriority w:val="99"/>
    <w:rsid w:val="006C634B"/>
    <w:rPr>
      <w:rFonts w:ascii="Times New Roman" w:hAnsi="Times New Roman" w:cs="Times New Roman"/>
      <w:b/>
      <w:bCs/>
      <w:color w:val="000000"/>
      <w:sz w:val="26"/>
      <w:szCs w:val="26"/>
    </w:rPr>
  </w:style>
  <w:style w:type="paragraph" w:customStyle="1" w:styleId="1">
    <w:name w:val="Абзац списка1"/>
    <w:basedOn w:val="a"/>
    <w:uiPriority w:val="99"/>
    <w:rsid w:val="006C634B"/>
    <w:pPr>
      <w:widowControl w:val="0"/>
      <w:suppressAutoHyphens/>
      <w:spacing w:after="0" w:line="240" w:lineRule="auto"/>
      <w:ind w:left="720"/>
    </w:pPr>
    <w:rPr>
      <w:rFonts w:ascii="Times New Roman" w:eastAsia="Times New Roman" w:hAnsi="Times New Roman" w:cs="Mangal"/>
      <w:kern w:val="1"/>
      <w:sz w:val="24"/>
      <w:szCs w:val="24"/>
      <w:lang w:eastAsia="zh-CN" w:bidi="hi-IN"/>
    </w:rPr>
  </w:style>
  <w:style w:type="paragraph" w:customStyle="1" w:styleId="Style7">
    <w:name w:val="Style7"/>
    <w:basedOn w:val="a"/>
    <w:uiPriority w:val="99"/>
    <w:rsid w:val="006C634B"/>
    <w:pPr>
      <w:widowControl w:val="0"/>
      <w:autoSpaceDE w:val="0"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4"/>
      <w:szCs w:val="24"/>
      <w:lang w:eastAsia="zh-CN"/>
    </w:rPr>
  </w:style>
  <w:style w:type="paragraph" w:styleId="2">
    <w:name w:val="Body Text 2"/>
    <w:basedOn w:val="a"/>
    <w:link w:val="20"/>
    <w:uiPriority w:val="99"/>
    <w:semiHidden/>
    <w:unhideWhenUsed/>
    <w:rsid w:val="000876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semiHidden/>
    <w:rsid w:val="000876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077163"/>
    <w:pPr>
      <w:spacing w:after="0" w:line="240" w:lineRule="auto"/>
    </w:pPr>
    <w:rPr>
      <w:rFonts w:ascii="Calibri" w:eastAsia="Times New Roman" w:hAnsi="Calibri" w:cs="Calibri"/>
    </w:rPr>
  </w:style>
  <w:style w:type="paragraph" w:styleId="a7">
    <w:name w:val="Body Text"/>
    <w:basedOn w:val="a"/>
    <w:link w:val="a8"/>
    <w:uiPriority w:val="99"/>
    <w:semiHidden/>
    <w:unhideWhenUsed/>
    <w:rsid w:val="0044652A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4652A"/>
  </w:style>
  <w:style w:type="paragraph" w:styleId="a9">
    <w:name w:val="Normal (Web)"/>
    <w:basedOn w:val="a"/>
    <w:uiPriority w:val="99"/>
    <w:unhideWhenUsed/>
    <w:rsid w:val="00542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4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76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307</TotalTime>
  <Pages>2</Pages>
  <Words>429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2017-07-18T08:35:00Z</dcterms:created>
  <dcterms:modified xsi:type="dcterms:W3CDTF">2020-08-04T05:49:00Z</dcterms:modified>
</cp:coreProperties>
</file>