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F" w:rsidRPr="00AF46E6" w:rsidRDefault="00FD668F" w:rsidP="00FD668F">
      <w:pPr>
        <w:ind w:left="4070" w:right="4080"/>
        <w:rPr>
          <w:sz w:val="28"/>
          <w:szCs w:val="28"/>
        </w:rPr>
      </w:pPr>
    </w:p>
    <w:p w:rsidR="00AF46E6" w:rsidRPr="00B92283" w:rsidRDefault="00AF46E6" w:rsidP="00AF46E6">
      <w:pPr>
        <w:jc w:val="center"/>
        <w:rPr>
          <w:sz w:val="28"/>
          <w:szCs w:val="28"/>
        </w:rPr>
      </w:pPr>
      <w:r w:rsidRPr="00B92283">
        <w:rPr>
          <w:sz w:val="28"/>
          <w:szCs w:val="28"/>
        </w:rPr>
        <w:t>РОССИЙСКАЯ ФЕДЕРАЦИЯ</w:t>
      </w:r>
    </w:p>
    <w:p w:rsidR="00AF46E6" w:rsidRPr="00B92283" w:rsidRDefault="00AF46E6" w:rsidP="00AF46E6">
      <w:pPr>
        <w:jc w:val="center"/>
        <w:rPr>
          <w:sz w:val="28"/>
          <w:szCs w:val="28"/>
        </w:rPr>
      </w:pPr>
      <w:r w:rsidRPr="00B92283">
        <w:rPr>
          <w:sz w:val="28"/>
          <w:szCs w:val="28"/>
        </w:rPr>
        <w:t>РОСТОВСКАЯ ОБЛАСТЬ</w:t>
      </w:r>
    </w:p>
    <w:p w:rsidR="00AF46E6" w:rsidRPr="00B92283" w:rsidRDefault="00AF46E6" w:rsidP="00AF46E6">
      <w:pPr>
        <w:jc w:val="center"/>
        <w:rPr>
          <w:bCs/>
          <w:sz w:val="28"/>
          <w:szCs w:val="28"/>
        </w:rPr>
      </w:pPr>
      <w:r w:rsidRPr="00B92283">
        <w:rPr>
          <w:sz w:val="28"/>
          <w:szCs w:val="28"/>
        </w:rPr>
        <w:t>АДМИНИСТРАЦИЯ    РОГОВСКОГО СЕЛЬСКОГО ПОСЕЛЕНИЯ</w:t>
      </w:r>
    </w:p>
    <w:p w:rsidR="00AF46E6" w:rsidRPr="00B92283" w:rsidRDefault="00AF46E6" w:rsidP="00AF46E6">
      <w:pPr>
        <w:jc w:val="center"/>
        <w:rPr>
          <w:sz w:val="28"/>
          <w:szCs w:val="28"/>
        </w:rPr>
      </w:pPr>
    </w:p>
    <w:p w:rsidR="00AF46E6" w:rsidRPr="00B92283" w:rsidRDefault="00AF46E6" w:rsidP="00AF46E6">
      <w:pPr>
        <w:jc w:val="center"/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ПОСТАНОВЛЕНИЕ</w:t>
      </w:r>
    </w:p>
    <w:p w:rsidR="00EF4D21" w:rsidRPr="00B92283" w:rsidRDefault="00EF4D21" w:rsidP="00EF4D21">
      <w:pPr>
        <w:jc w:val="both"/>
        <w:rPr>
          <w:sz w:val="28"/>
          <w:szCs w:val="28"/>
        </w:rPr>
      </w:pPr>
    </w:p>
    <w:p w:rsidR="00283612" w:rsidRPr="00B92283" w:rsidRDefault="004955D3" w:rsidP="00EF4D21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 2019</w:t>
      </w:r>
      <w:r w:rsidR="00C10D8E" w:rsidRPr="004955D3">
        <w:rPr>
          <w:sz w:val="28"/>
          <w:szCs w:val="28"/>
        </w:rPr>
        <w:t xml:space="preserve"> </w:t>
      </w:r>
      <w:r w:rsidR="00705E64" w:rsidRPr="004955D3">
        <w:rPr>
          <w:sz w:val="28"/>
          <w:szCs w:val="28"/>
        </w:rPr>
        <w:t xml:space="preserve"> года</w:t>
      </w:r>
      <w:r w:rsidR="00283612" w:rsidRPr="004955D3">
        <w:rPr>
          <w:sz w:val="28"/>
          <w:szCs w:val="28"/>
        </w:rPr>
        <w:tab/>
        <w:t xml:space="preserve">                      №</w:t>
      </w:r>
      <w:r w:rsidR="00EF4D21" w:rsidRPr="004955D3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C10D8E" w:rsidRPr="00B92283">
        <w:rPr>
          <w:sz w:val="28"/>
          <w:szCs w:val="28"/>
        </w:rPr>
        <w:t xml:space="preserve"> </w:t>
      </w:r>
      <w:r w:rsidR="00283612" w:rsidRPr="00B92283">
        <w:rPr>
          <w:sz w:val="28"/>
          <w:szCs w:val="28"/>
        </w:rPr>
        <w:t xml:space="preserve">                      </w:t>
      </w:r>
      <w:r w:rsidR="0023082A" w:rsidRPr="00B92283">
        <w:rPr>
          <w:sz w:val="28"/>
          <w:szCs w:val="28"/>
        </w:rPr>
        <w:t xml:space="preserve"> </w:t>
      </w:r>
      <w:r w:rsidR="00AF46E6" w:rsidRPr="00B92283">
        <w:rPr>
          <w:sz w:val="28"/>
          <w:szCs w:val="28"/>
        </w:rPr>
        <w:t xml:space="preserve">   п</w:t>
      </w:r>
      <w:r w:rsidR="00FD668F" w:rsidRPr="00B92283">
        <w:rPr>
          <w:sz w:val="28"/>
          <w:szCs w:val="28"/>
        </w:rPr>
        <w:t xml:space="preserve">. </w:t>
      </w:r>
      <w:r w:rsidR="00AF46E6" w:rsidRPr="00B92283">
        <w:rPr>
          <w:sz w:val="28"/>
          <w:szCs w:val="28"/>
        </w:rPr>
        <w:t>Роговский</w:t>
      </w:r>
    </w:p>
    <w:p w:rsidR="00283612" w:rsidRPr="00B92283" w:rsidRDefault="00283612" w:rsidP="009D3690">
      <w:pPr>
        <w:jc w:val="center"/>
        <w:rPr>
          <w:sz w:val="28"/>
          <w:szCs w:val="28"/>
        </w:rPr>
      </w:pPr>
    </w:p>
    <w:p w:rsidR="00EF4D21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Об утверждении План</w:t>
      </w:r>
      <w:r w:rsidR="0023082A" w:rsidRPr="00B92283">
        <w:rPr>
          <w:bCs/>
          <w:sz w:val="28"/>
          <w:szCs w:val="28"/>
        </w:rPr>
        <w:t>а</w:t>
      </w:r>
      <w:r w:rsidRPr="00B92283">
        <w:rPr>
          <w:bCs/>
          <w:sz w:val="28"/>
          <w:szCs w:val="28"/>
        </w:rPr>
        <w:t xml:space="preserve"> мероприятий по реализации </w:t>
      </w:r>
    </w:p>
    <w:p w:rsidR="00283612" w:rsidRPr="00B92283" w:rsidRDefault="00A62EB5" w:rsidP="009D36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2019-2021</w:t>
      </w:r>
      <w:r w:rsidR="00283612" w:rsidRPr="00B92283">
        <w:rPr>
          <w:bCs/>
          <w:sz w:val="28"/>
          <w:szCs w:val="28"/>
        </w:rPr>
        <w:t xml:space="preserve"> годах «Стратегии государственной </w:t>
      </w:r>
    </w:p>
    <w:p w:rsidR="00EF4D21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национальной политики Российской</w:t>
      </w:r>
      <w:r w:rsidR="00EF4D21" w:rsidRPr="00B92283">
        <w:rPr>
          <w:bCs/>
          <w:sz w:val="28"/>
          <w:szCs w:val="28"/>
        </w:rPr>
        <w:t xml:space="preserve"> </w:t>
      </w:r>
      <w:r w:rsidRPr="00B92283">
        <w:rPr>
          <w:bCs/>
          <w:sz w:val="28"/>
          <w:szCs w:val="28"/>
        </w:rPr>
        <w:t xml:space="preserve"> Федерации </w:t>
      </w:r>
    </w:p>
    <w:p w:rsidR="00283612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 xml:space="preserve">на период до 2025 года» в </w:t>
      </w:r>
      <w:r w:rsidR="00AF46E6" w:rsidRPr="00B92283">
        <w:rPr>
          <w:bCs/>
          <w:sz w:val="28"/>
          <w:szCs w:val="28"/>
        </w:rPr>
        <w:t>Рог</w:t>
      </w:r>
      <w:r w:rsidR="00FD668F" w:rsidRPr="00B92283">
        <w:rPr>
          <w:bCs/>
          <w:sz w:val="28"/>
          <w:szCs w:val="28"/>
        </w:rPr>
        <w:t>овском сельском поселении</w:t>
      </w:r>
      <w:r w:rsidRPr="00B92283">
        <w:rPr>
          <w:bCs/>
          <w:sz w:val="28"/>
          <w:szCs w:val="28"/>
        </w:rPr>
        <w:t xml:space="preserve"> </w:t>
      </w:r>
    </w:p>
    <w:p w:rsidR="00283612" w:rsidRPr="00B92283" w:rsidRDefault="00283612" w:rsidP="009D3690">
      <w:pPr>
        <w:tabs>
          <w:tab w:val="left" w:pos="1944"/>
        </w:tabs>
        <w:rPr>
          <w:sz w:val="28"/>
          <w:szCs w:val="28"/>
        </w:rPr>
      </w:pPr>
    </w:p>
    <w:p w:rsidR="00283612" w:rsidRPr="00B92283" w:rsidRDefault="00283612" w:rsidP="006A0AF2">
      <w:pPr>
        <w:jc w:val="both"/>
        <w:rPr>
          <w:sz w:val="28"/>
          <w:szCs w:val="28"/>
        </w:rPr>
      </w:pPr>
    </w:p>
    <w:p w:rsidR="00C40D80" w:rsidRPr="00B92283" w:rsidRDefault="00C40D80" w:rsidP="006A0AF2">
      <w:pPr>
        <w:jc w:val="both"/>
        <w:rPr>
          <w:sz w:val="28"/>
          <w:szCs w:val="28"/>
        </w:rPr>
      </w:pPr>
    </w:p>
    <w:p w:rsidR="00283612" w:rsidRPr="00B92283" w:rsidRDefault="00283612" w:rsidP="009E5514">
      <w:pPr>
        <w:ind w:firstLine="709"/>
        <w:jc w:val="both"/>
        <w:rPr>
          <w:sz w:val="28"/>
          <w:szCs w:val="28"/>
        </w:rPr>
      </w:pPr>
      <w:r w:rsidRPr="00B92283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от 23.12.2015 № 2648-р, </w:t>
      </w:r>
      <w:r w:rsidR="00FD668F" w:rsidRPr="00B92283">
        <w:rPr>
          <w:sz w:val="28"/>
          <w:szCs w:val="28"/>
        </w:rPr>
        <w:t xml:space="preserve">руководствуясь </w:t>
      </w:r>
      <w:r w:rsidRPr="00B92283">
        <w:rPr>
          <w:sz w:val="28"/>
          <w:szCs w:val="28"/>
        </w:rPr>
        <w:t>Устав</w:t>
      </w:r>
      <w:r w:rsidR="00FD668F" w:rsidRPr="00B92283">
        <w:rPr>
          <w:sz w:val="28"/>
          <w:szCs w:val="28"/>
        </w:rPr>
        <w:t>ом</w:t>
      </w:r>
      <w:r w:rsidRPr="00B92283">
        <w:rPr>
          <w:sz w:val="28"/>
          <w:szCs w:val="28"/>
        </w:rPr>
        <w:t xml:space="preserve"> муниципального образования «</w:t>
      </w:r>
      <w:r w:rsidR="00AF46E6" w:rsidRPr="00B92283">
        <w:rPr>
          <w:sz w:val="28"/>
          <w:szCs w:val="28"/>
        </w:rPr>
        <w:t>Рог</w:t>
      </w:r>
      <w:r w:rsidR="00FD668F" w:rsidRPr="00B92283">
        <w:rPr>
          <w:sz w:val="28"/>
          <w:szCs w:val="28"/>
        </w:rPr>
        <w:t>овское сельское поселение</w:t>
      </w:r>
      <w:r w:rsidRPr="00B92283">
        <w:rPr>
          <w:sz w:val="28"/>
          <w:szCs w:val="28"/>
        </w:rPr>
        <w:t>»</w:t>
      </w:r>
      <w:r w:rsidR="009E5514" w:rsidRPr="00B92283">
        <w:rPr>
          <w:sz w:val="28"/>
          <w:szCs w:val="28"/>
        </w:rPr>
        <w:t>: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B92283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bCs/>
          <w:sz w:val="28"/>
          <w:szCs w:val="28"/>
        </w:rPr>
      </w:pPr>
      <w:r w:rsidRPr="00B92283">
        <w:rPr>
          <w:sz w:val="28"/>
          <w:szCs w:val="28"/>
        </w:rPr>
        <w:t xml:space="preserve">1. Утвердить </w:t>
      </w:r>
      <w:r w:rsidRPr="00B92283">
        <w:rPr>
          <w:bCs/>
          <w:sz w:val="28"/>
          <w:szCs w:val="28"/>
        </w:rPr>
        <w:t xml:space="preserve">План </w:t>
      </w:r>
      <w:r w:rsidR="00A62EB5">
        <w:rPr>
          <w:bCs/>
          <w:sz w:val="28"/>
          <w:szCs w:val="28"/>
        </w:rPr>
        <w:t>мероприятий по реализации в 2019-2021</w:t>
      </w:r>
      <w:r w:rsidRPr="00B92283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в </w:t>
      </w:r>
      <w:r w:rsidR="00AF46E6" w:rsidRPr="00B92283">
        <w:rPr>
          <w:bCs/>
          <w:sz w:val="28"/>
          <w:szCs w:val="28"/>
        </w:rPr>
        <w:t>Роговском сельс</w:t>
      </w:r>
      <w:r w:rsidR="00FD668F" w:rsidRPr="00B92283">
        <w:rPr>
          <w:bCs/>
          <w:sz w:val="28"/>
          <w:szCs w:val="28"/>
        </w:rPr>
        <w:t>ком поселении</w:t>
      </w:r>
      <w:r w:rsidRPr="00B92283">
        <w:rPr>
          <w:bCs/>
          <w:sz w:val="28"/>
          <w:szCs w:val="28"/>
        </w:rPr>
        <w:t xml:space="preserve"> </w:t>
      </w:r>
      <w:r w:rsidRPr="00B92283">
        <w:rPr>
          <w:sz w:val="28"/>
          <w:szCs w:val="28"/>
        </w:rPr>
        <w:t>согласно приложению к настоящему распоряжению.</w:t>
      </w:r>
    </w:p>
    <w:p w:rsidR="00283612" w:rsidRPr="00B92283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B92283">
        <w:rPr>
          <w:sz w:val="28"/>
          <w:szCs w:val="28"/>
        </w:rPr>
        <w:t>2. Распоряжение вступает в силу с</w:t>
      </w:r>
      <w:r w:rsidR="000667AC" w:rsidRPr="00B92283">
        <w:rPr>
          <w:sz w:val="28"/>
          <w:szCs w:val="28"/>
        </w:rPr>
        <w:t>о дня его официально</w:t>
      </w:r>
      <w:r w:rsidR="005F7E09" w:rsidRPr="00B92283">
        <w:rPr>
          <w:sz w:val="28"/>
          <w:szCs w:val="28"/>
        </w:rPr>
        <w:t>го</w:t>
      </w:r>
      <w:r w:rsidR="000667AC" w:rsidRPr="00B92283">
        <w:rPr>
          <w:sz w:val="28"/>
          <w:szCs w:val="28"/>
        </w:rPr>
        <w:t xml:space="preserve"> опубликования</w:t>
      </w:r>
      <w:r w:rsidRPr="00B92283">
        <w:rPr>
          <w:sz w:val="28"/>
          <w:szCs w:val="28"/>
        </w:rPr>
        <w:t>.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  <w:r w:rsidRPr="00B92283">
        <w:rPr>
          <w:sz w:val="28"/>
          <w:szCs w:val="28"/>
        </w:rPr>
        <w:t xml:space="preserve">3. Контроль  за выполнением распоряжения </w:t>
      </w:r>
      <w:r w:rsidR="00D56B98" w:rsidRPr="00B92283">
        <w:rPr>
          <w:sz w:val="28"/>
          <w:szCs w:val="28"/>
        </w:rPr>
        <w:t>оставляю за собой.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B92283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AF46E6" w:rsidRPr="00B92283" w:rsidRDefault="00FD668F" w:rsidP="00FD668F">
      <w:pPr>
        <w:rPr>
          <w:sz w:val="28"/>
          <w:szCs w:val="28"/>
        </w:rPr>
      </w:pPr>
      <w:r w:rsidRPr="00B92283">
        <w:rPr>
          <w:sz w:val="28"/>
          <w:szCs w:val="28"/>
        </w:rPr>
        <w:t>Глава</w:t>
      </w:r>
      <w:r w:rsidR="001E6463" w:rsidRPr="00B92283">
        <w:rPr>
          <w:sz w:val="28"/>
          <w:szCs w:val="28"/>
        </w:rPr>
        <w:t xml:space="preserve"> Администрации</w:t>
      </w:r>
      <w:r w:rsidRPr="00B92283">
        <w:rPr>
          <w:sz w:val="28"/>
          <w:szCs w:val="28"/>
        </w:rPr>
        <w:t xml:space="preserve"> </w:t>
      </w:r>
    </w:p>
    <w:p w:rsidR="00283612" w:rsidRPr="00481235" w:rsidRDefault="00AF46E6" w:rsidP="00AF46E6">
      <w:pPr>
        <w:rPr>
          <w:bCs/>
          <w:sz w:val="28"/>
          <w:szCs w:val="28"/>
        </w:rPr>
        <w:sectPr w:rsidR="00283612" w:rsidRPr="00481235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  <w:r w:rsidRPr="00B92283">
        <w:rPr>
          <w:sz w:val="28"/>
          <w:szCs w:val="28"/>
        </w:rPr>
        <w:t xml:space="preserve">Роговского </w:t>
      </w:r>
      <w:r w:rsidR="00FD668F" w:rsidRPr="00B92283">
        <w:rPr>
          <w:sz w:val="28"/>
          <w:szCs w:val="28"/>
        </w:rPr>
        <w:t>сел</w:t>
      </w:r>
      <w:r w:rsidRPr="00B92283">
        <w:rPr>
          <w:sz w:val="28"/>
          <w:szCs w:val="28"/>
        </w:rPr>
        <w:t>ьс</w:t>
      </w:r>
      <w:r w:rsidR="00FD668F" w:rsidRPr="00B92283">
        <w:rPr>
          <w:sz w:val="28"/>
          <w:szCs w:val="28"/>
        </w:rPr>
        <w:t xml:space="preserve">кого поселения                              </w:t>
      </w:r>
      <w:r w:rsidRPr="00B92283">
        <w:rPr>
          <w:sz w:val="28"/>
          <w:szCs w:val="28"/>
        </w:rPr>
        <w:t xml:space="preserve">                      Т.С. Вартанян</w:t>
      </w:r>
      <w:r w:rsidR="00FD668F" w:rsidRPr="00481235">
        <w:rPr>
          <w:sz w:val="28"/>
          <w:szCs w:val="28"/>
        </w:rPr>
        <w:t xml:space="preserve">                                        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lastRenderedPageBreak/>
        <w:t xml:space="preserve">Приложение 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к </w:t>
      </w:r>
      <w:r w:rsidR="00AF46E6" w:rsidRPr="00481235">
        <w:rPr>
          <w:bCs/>
          <w:sz w:val="28"/>
          <w:szCs w:val="28"/>
        </w:rPr>
        <w:t xml:space="preserve">постановлению </w:t>
      </w:r>
      <w:r w:rsidRPr="00481235">
        <w:rPr>
          <w:bCs/>
          <w:sz w:val="28"/>
          <w:szCs w:val="28"/>
        </w:rPr>
        <w:t xml:space="preserve">Администрации </w:t>
      </w:r>
    </w:p>
    <w:p w:rsidR="00283612" w:rsidRPr="00481235" w:rsidRDefault="00AF46E6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>Рог</w:t>
      </w:r>
      <w:r w:rsidR="00481235">
        <w:rPr>
          <w:bCs/>
          <w:sz w:val="28"/>
          <w:szCs w:val="28"/>
        </w:rPr>
        <w:t>овского сельс</w:t>
      </w:r>
      <w:r w:rsidR="00FD668F" w:rsidRPr="00481235">
        <w:rPr>
          <w:bCs/>
          <w:sz w:val="28"/>
          <w:szCs w:val="28"/>
        </w:rPr>
        <w:t>кого поселения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955D3">
        <w:rPr>
          <w:bCs/>
          <w:sz w:val="28"/>
          <w:szCs w:val="28"/>
        </w:rPr>
        <w:t xml:space="preserve">от </w:t>
      </w:r>
      <w:r w:rsidR="004955D3">
        <w:rPr>
          <w:bCs/>
          <w:sz w:val="28"/>
          <w:szCs w:val="28"/>
        </w:rPr>
        <w:t>29.04.2019 года № 55</w:t>
      </w:r>
    </w:p>
    <w:p w:rsidR="00283612" w:rsidRPr="00481235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План </w:t>
      </w:r>
      <w:r w:rsidR="00A62EB5">
        <w:rPr>
          <w:bCs/>
          <w:sz w:val="28"/>
          <w:szCs w:val="28"/>
        </w:rPr>
        <w:t>мероприятий по реализации в 2019-2021</w:t>
      </w:r>
      <w:r w:rsidRPr="00481235">
        <w:rPr>
          <w:bCs/>
          <w:sz w:val="28"/>
          <w:szCs w:val="28"/>
        </w:rPr>
        <w:t xml:space="preserve"> годах </w:t>
      </w:r>
    </w:p>
    <w:p w:rsidR="00F37535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на период до 2025 года» в </w:t>
      </w:r>
      <w:r w:rsidR="00AF46E6" w:rsidRPr="00481235">
        <w:rPr>
          <w:bCs/>
          <w:sz w:val="28"/>
          <w:szCs w:val="28"/>
        </w:rPr>
        <w:t>Рог</w:t>
      </w:r>
      <w:r w:rsidR="00481235" w:rsidRPr="00481235">
        <w:rPr>
          <w:bCs/>
          <w:sz w:val="28"/>
          <w:szCs w:val="28"/>
        </w:rPr>
        <w:t>овском сельс</w:t>
      </w:r>
      <w:r w:rsidR="00FD668F" w:rsidRPr="00481235">
        <w:rPr>
          <w:bCs/>
          <w:sz w:val="28"/>
          <w:szCs w:val="28"/>
        </w:rPr>
        <w:t>ком поселении</w:t>
      </w:r>
      <w:r w:rsidRPr="00481235">
        <w:rPr>
          <w:bCs/>
          <w:sz w:val="28"/>
          <w:szCs w:val="28"/>
        </w:rPr>
        <w:t xml:space="preserve"> </w:t>
      </w:r>
    </w:p>
    <w:p w:rsidR="00283612" w:rsidRPr="00481235" w:rsidRDefault="00283612">
      <w:pPr>
        <w:jc w:val="center"/>
        <w:rPr>
          <w:b/>
          <w:sz w:val="16"/>
          <w:szCs w:val="16"/>
        </w:rPr>
      </w:pPr>
    </w:p>
    <w:p w:rsidR="00283612" w:rsidRPr="00481235" w:rsidRDefault="00283612">
      <w:pPr>
        <w:rPr>
          <w:sz w:val="8"/>
          <w:szCs w:val="8"/>
        </w:rPr>
      </w:pPr>
    </w:p>
    <w:tbl>
      <w:tblPr>
        <w:tblW w:w="1512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"/>
        <w:gridCol w:w="2456"/>
        <w:gridCol w:w="1558"/>
        <w:gridCol w:w="2069"/>
        <w:gridCol w:w="1736"/>
        <w:gridCol w:w="2812"/>
        <w:gridCol w:w="2126"/>
        <w:gridCol w:w="1701"/>
      </w:tblGrid>
      <w:tr w:rsidR="00A40828" w:rsidRPr="00481235" w:rsidTr="004F5254">
        <w:tc>
          <w:tcPr>
            <w:tcW w:w="66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№</w:t>
            </w:r>
          </w:p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п/п</w:t>
            </w:r>
          </w:p>
        </w:tc>
        <w:tc>
          <w:tcPr>
            <w:tcW w:w="245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069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736" w:type="dxa"/>
          </w:tcPr>
          <w:p w:rsidR="00A40828" w:rsidRPr="00481235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481235" w:rsidRDefault="00A40828" w:rsidP="00A40828">
      <w:pPr>
        <w:rPr>
          <w:sz w:val="8"/>
          <w:szCs w:val="8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A40828" w:rsidRPr="00481235" w:rsidTr="004F5254">
        <w:trPr>
          <w:tblHeader/>
        </w:trPr>
        <w:tc>
          <w:tcPr>
            <w:tcW w:w="650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A40828" w:rsidRPr="00481235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8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481235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t>1.</w:t>
            </w:r>
            <w:r w:rsidR="00C10D8E" w:rsidRPr="00481235">
              <w:t>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30" w:right="-26"/>
            </w:pPr>
            <w:r w:rsidRPr="00481235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t xml:space="preserve">по плану министерства внутренней и информационной политики Ростовской </w:t>
            </w:r>
          </w:p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t xml:space="preserve">области  </w:t>
            </w:r>
          </w:p>
        </w:tc>
        <w:tc>
          <w:tcPr>
            <w:tcW w:w="2210" w:type="dxa"/>
          </w:tcPr>
          <w:p w:rsidR="00FD668F" w:rsidRPr="00481235" w:rsidRDefault="00211EB1" w:rsidP="004F5254">
            <w:pPr>
              <w:ind w:left="-53" w:right="-38"/>
              <w:jc w:val="center"/>
            </w:pPr>
            <w:r w:rsidRPr="00481235">
              <w:t xml:space="preserve">Глава </w:t>
            </w:r>
            <w:r w:rsidR="00D56B98" w:rsidRPr="00481235">
              <w:t xml:space="preserve">Администрации </w:t>
            </w:r>
            <w:r w:rsidR="00AF46E6" w:rsidRPr="00481235">
              <w:t>Рог</w:t>
            </w:r>
            <w:r w:rsidR="00481235" w:rsidRPr="00481235">
              <w:t>овского сельс</w:t>
            </w:r>
            <w:r w:rsidR="00FD668F" w:rsidRPr="00481235">
              <w:t>кого поселения</w:t>
            </w:r>
          </w:p>
          <w:p w:rsidR="00FD668F" w:rsidRPr="00481235" w:rsidRDefault="00A40828" w:rsidP="00FD668F">
            <w:pPr>
              <w:ind w:left="-53" w:right="-38"/>
              <w:jc w:val="center"/>
            </w:pPr>
            <w:r w:rsidRPr="00481235">
              <w:t xml:space="preserve">  </w:t>
            </w:r>
          </w:p>
          <w:p w:rsidR="00A40828" w:rsidRPr="00481235" w:rsidRDefault="00A40828" w:rsidP="004F5254">
            <w:pPr>
              <w:ind w:left="-53" w:right="-38"/>
              <w:jc w:val="center"/>
            </w:pP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4F5254">
            <w:pPr>
              <w:jc w:val="center"/>
            </w:pPr>
            <w:r w:rsidRPr="00481235">
              <w:t>совершенствование муниципального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управления на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территории </w:t>
            </w:r>
          </w:p>
          <w:p w:rsidR="00A40828" w:rsidRPr="00481235" w:rsidRDefault="00AF46E6" w:rsidP="004F5254">
            <w:pPr>
              <w:jc w:val="center"/>
            </w:pPr>
            <w:r w:rsidRPr="00481235">
              <w:t>Рог</w:t>
            </w:r>
            <w:r w:rsidR="00211EB1" w:rsidRPr="00481235">
              <w:t>овского сельского поселения</w:t>
            </w:r>
            <w:r w:rsidR="00A40828" w:rsidRPr="00481235">
              <w:t xml:space="preserve"> в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сфере реализации государственной национальной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политики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Российской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Федерации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-22" w:right="-27"/>
              <w:jc w:val="center"/>
            </w:pPr>
            <w:r w:rsidRPr="00481235">
              <w:t>не менее 3 человек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t>отчет о проделанной работе согласно протоколов указанных совещаний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t>1.</w:t>
            </w:r>
            <w:r w:rsidR="00C10D8E" w:rsidRPr="00481235">
              <w:t>2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30" w:right="-26"/>
            </w:pPr>
            <w:r w:rsidRPr="00481235">
              <w:t xml:space="preserve">Разработка планов мероприятий по профилактике </w:t>
            </w:r>
            <w:r w:rsidRPr="00481235">
              <w:lastRenderedPageBreak/>
              <w:t>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lastRenderedPageBreak/>
              <w:t xml:space="preserve">ежегодно в конце отчетного  </w:t>
            </w:r>
            <w:r w:rsidRPr="00481235">
              <w:lastRenderedPageBreak/>
              <w:t>года</w:t>
            </w:r>
          </w:p>
        </w:tc>
        <w:tc>
          <w:tcPr>
            <w:tcW w:w="2210" w:type="dxa"/>
          </w:tcPr>
          <w:p w:rsidR="00A40828" w:rsidRPr="00481235" w:rsidRDefault="00A40828" w:rsidP="00AF46E6">
            <w:pPr>
              <w:ind w:left="-53" w:right="-38"/>
              <w:jc w:val="center"/>
            </w:pPr>
            <w:r w:rsidRPr="00481235">
              <w:lastRenderedPageBreak/>
              <w:t xml:space="preserve">Администрация </w:t>
            </w:r>
            <w:r w:rsidR="00AF46E6" w:rsidRPr="00481235">
              <w:t>Рог</w:t>
            </w:r>
            <w:r w:rsidR="00211EB1" w:rsidRPr="00481235">
              <w:t xml:space="preserve">овского сельского </w:t>
            </w:r>
            <w:r w:rsidR="00211EB1" w:rsidRPr="00481235">
              <w:lastRenderedPageBreak/>
              <w:t>поселения</w:t>
            </w: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ind w:left="-96" w:right="-71"/>
              <w:jc w:val="center"/>
            </w:pPr>
            <w:r w:rsidRPr="00481235">
              <w:lastRenderedPageBreak/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повышение эффективности  и качества деятельности в </w:t>
            </w:r>
            <w:r w:rsidRPr="00481235">
              <w:lastRenderedPageBreak/>
              <w:t>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-22" w:right="-27"/>
              <w:jc w:val="center"/>
            </w:pPr>
            <w:r w:rsidRPr="00481235">
              <w:lastRenderedPageBreak/>
              <w:t xml:space="preserve">охват мероприятиями всех </w:t>
            </w:r>
            <w:r w:rsidRPr="00481235">
              <w:lastRenderedPageBreak/>
              <w:t>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lastRenderedPageBreak/>
              <w:t xml:space="preserve">ежеквартальный отчет о проделанной </w:t>
            </w:r>
            <w:r w:rsidRPr="00481235">
              <w:lastRenderedPageBreak/>
              <w:t>работе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lastRenderedPageBreak/>
              <w:t>1.</w:t>
            </w:r>
            <w:r w:rsidR="00C10D8E" w:rsidRPr="00481235">
              <w:t>3</w:t>
            </w:r>
            <w:r w:rsidRPr="00481235">
              <w:t>.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rPr>
                <w:rStyle w:val="onenewstext"/>
              </w:rPr>
            </w:pPr>
            <w:r w:rsidRPr="00481235">
              <w:rPr>
                <w:rStyle w:val="onenewstext"/>
              </w:rPr>
              <w:t xml:space="preserve">Осуществление оперативного обмена информацией между Администрацией </w:t>
            </w:r>
            <w:r w:rsidR="00AF46E6" w:rsidRPr="00481235">
              <w:rPr>
                <w:rStyle w:val="onenewstext"/>
              </w:rPr>
              <w:t>Рог</w:t>
            </w:r>
            <w:r w:rsidR="001E6463" w:rsidRPr="00481235">
              <w:rPr>
                <w:rStyle w:val="onenewstext"/>
              </w:rPr>
              <w:t>овского сельского поселения</w:t>
            </w:r>
            <w:r w:rsidRPr="00481235">
              <w:rPr>
                <w:rStyle w:val="onenewstext"/>
              </w:rPr>
              <w:t>,</w:t>
            </w:r>
          </w:p>
          <w:p w:rsidR="00A40828" w:rsidRPr="00481235" w:rsidRDefault="00A40828" w:rsidP="004F5254">
            <w:r w:rsidRPr="00481235">
              <w:rPr>
                <w:rStyle w:val="onenewstext"/>
              </w:rPr>
              <w:t>ОМВД России по Егорлыкскому району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</w:pPr>
            <w:r w:rsidRPr="00481235">
              <w:t>ежегодно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один раз в полугодие</w:t>
            </w:r>
          </w:p>
        </w:tc>
        <w:tc>
          <w:tcPr>
            <w:tcW w:w="2210" w:type="dxa"/>
          </w:tcPr>
          <w:p w:rsidR="00A40828" w:rsidRPr="00481235" w:rsidRDefault="00A40828" w:rsidP="004F5254">
            <w:pPr>
              <w:ind w:left="-25" w:right="-66"/>
              <w:jc w:val="center"/>
            </w:pPr>
            <w:r w:rsidRPr="00481235">
              <w:t>ОМВД России по Егорлыкскому району</w:t>
            </w:r>
          </w:p>
          <w:p w:rsidR="00A40828" w:rsidRPr="00481235" w:rsidRDefault="00A40828" w:rsidP="004F5254">
            <w:pPr>
              <w:ind w:left="-25" w:right="-66"/>
              <w:jc w:val="center"/>
            </w:pPr>
            <w:r w:rsidRPr="00481235">
              <w:t>(по согласованию),</w:t>
            </w:r>
          </w:p>
          <w:p w:rsidR="00A40828" w:rsidRPr="00481235" w:rsidRDefault="00481235" w:rsidP="004F5254">
            <w:pPr>
              <w:jc w:val="center"/>
            </w:pPr>
            <w:r>
              <w:t>Глава Админист</w:t>
            </w:r>
            <w:r w:rsidR="00D56B98" w:rsidRPr="00481235">
              <w:t>рации</w:t>
            </w:r>
            <w:r w:rsidR="00A40828" w:rsidRPr="00481235">
              <w:t xml:space="preserve"> </w:t>
            </w:r>
            <w:r w:rsidR="00AF46E6" w:rsidRPr="00481235">
              <w:t>Рог</w:t>
            </w:r>
            <w:r>
              <w:t>овс</w:t>
            </w:r>
            <w:r w:rsidR="001E6463" w:rsidRPr="00481235">
              <w:t>кого сельского поселения</w:t>
            </w:r>
          </w:p>
          <w:p w:rsidR="001E6463" w:rsidRPr="00481235" w:rsidRDefault="001E6463" w:rsidP="00D56B98">
            <w:pPr>
              <w:jc w:val="center"/>
            </w:pP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AF46E6">
            <w:pPr>
              <w:jc w:val="center"/>
            </w:pPr>
            <w:r w:rsidRPr="00481235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AF46E6" w:rsidRPr="00481235">
              <w:rPr>
                <w:rStyle w:val="onenewstext"/>
              </w:rPr>
              <w:t>Рог</w:t>
            </w:r>
            <w:r w:rsidR="00481235">
              <w:rPr>
                <w:rStyle w:val="onenewstext"/>
              </w:rPr>
              <w:t>овского сельс</w:t>
            </w:r>
            <w:r w:rsidR="00D56B98" w:rsidRPr="00481235">
              <w:rPr>
                <w:rStyle w:val="onenewstext"/>
              </w:rPr>
              <w:t>кого поселения</w:t>
            </w:r>
          </w:p>
        </w:tc>
        <w:tc>
          <w:tcPr>
            <w:tcW w:w="2126" w:type="dxa"/>
          </w:tcPr>
          <w:p w:rsidR="00A40828" w:rsidRPr="00481235" w:rsidRDefault="00D56B98" w:rsidP="00AF46E6">
            <w:pPr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</w:t>
            </w:r>
            <w:r w:rsidR="00481235">
              <w:t>ел</w:t>
            </w:r>
            <w:r w:rsidRPr="00481235">
              <w:t>ения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t>отчет о проделанной работе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t>2. Обеспечение равноправия граждан, реализации их конституционных прав</w:t>
            </w:r>
          </w:p>
          <w:p w:rsidR="00A40828" w:rsidRPr="00481235" w:rsidRDefault="00A40828" w:rsidP="004F5254">
            <w:pPr>
              <w:jc w:val="center"/>
            </w:pPr>
            <w:r w:rsidRPr="00481235">
              <w:rPr>
                <w:b/>
              </w:rPr>
              <w:t>на территории Егорлыкского района в сфере государственной национальной политики Российской Федерации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4F5254">
            <w:pPr>
              <w:jc w:val="center"/>
            </w:pPr>
            <w:r w:rsidRPr="00481235">
              <w:t>2.1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72" w:right="-54"/>
            </w:pPr>
            <w:r w:rsidRPr="00481235">
              <w:t xml:space="preserve">Мониторинг обращений граждан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о фактах нарушения принципа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равноправия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граждан независимо от расы, этнической принадлежности, языка,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36" w:right="-37"/>
              <w:jc w:val="center"/>
            </w:pPr>
            <w:r w:rsidRPr="00481235">
              <w:t>весь период отчет - до 10 февраля года, следующего за отчетным</w:t>
            </w:r>
          </w:p>
        </w:tc>
        <w:tc>
          <w:tcPr>
            <w:tcW w:w="2222" w:type="dxa"/>
            <w:gridSpan w:val="2"/>
          </w:tcPr>
          <w:p w:rsidR="00A40828" w:rsidRPr="00481235" w:rsidRDefault="00A40828" w:rsidP="00AF46E6">
            <w:pPr>
              <w:ind w:left="-53" w:right="-52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="00481235">
              <w:t>овского сельск</w:t>
            </w:r>
            <w:r w:rsidR="00951566" w:rsidRPr="00481235">
              <w:t>ого поселения</w:t>
            </w:r>
          </w:p>
        </w:tc>
        <w:tc>
          <w:tcPr>
            <w:tcW w:w="1724" w:type="dxa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обеспечение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реализации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принципа равноправия граждан независимо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от расы, этнической принадлежности,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языка, отношения к религии,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убеждений,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принадлежности к общественным объединениям</w:t>
            </w:r>
          </w:p>
          <w:p w:rsidR="00A40828" w:rsidRPr="00481235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A40828" w:rsidRPr="00481235" w:rsidRDefault="00951566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A40828" w:rsidRPr="00481235" w:rsidRDefault="00A40828" w:rsidP="00AF46E6">
            <w:pPr>
              <w:ind w:left="-77" w:right="-34"/>
              <w:jc w:val="center"/>
            </w:pPr>
            <w:r w:rsidRPr="00481235">
              <w:t xml:space="preserve">аналитические отчеты на официальном сайте Администрации </w:t>
            </w:r>
            <w:r w:rsidR="00AF46E6" w:rsidRPr="00481235">
              <w:t>Рог</w:t>
            </w:r>
            <w:r w:rsidR="00951566" w:rsidRPr="00481235">
              <w:t>овского сельского поселения</w:t>
            </w:r>
            <w:r w:rsidRPr="00481235">
              <w:t xml:space="preserve"> в сети «Интернет»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4F5254">
            <w:pPr>
              <w:jc w:val="center"/>
            </w:pPr>
            <w:r w:rsidRPr="00481235">
              <w:t>2.2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AF46E6">
            <w:pPr>
              <w:ind w:left="-72" w:right="-54"/>
            </w:pPr>
            <w:r w:rsidRPr="00481235">
              <w:t xml:space="preserve">Незамедлительное информирование Главы Администрации </w:t>
            </w:r>
            <w:r w:rsidR="00AF46E6" w:rsidRPr="00481235">
              <w:t>Рог</w:t>
            </w:r>
            <w:r w:rsidR="00951566" w:rsidRPr="00481235">
              <w:t xml:space="preserve">овского сельского </w:t>
            </w:r>
            <w:r w:rsidR="00951566" w:rsidRPr="00481235">
              <w:lastRenderedPageBreak/>
              <w:t>поселения</w:t>
            </w:r>
            <w:r w:rsidRPr="00481235">
              <w:t xml:space="preserve"> в </w:t>
            </w:r>
            <w:r w:rsidRPr="00481235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</w:pPr>
            <w:r w:rsidRPr="00481235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481235" w:rsidRDefault="00A40828" w:rsidP="004F5254">
            <w:pPr>
              <w:ind w:left="-53" w:right="-52"/>
              <w:jc w:val="center"/>
            </w:pPr>
            <w:r w:rsidRPr="00481235">
              <w:t xml:space="preserve"> ОМВД России по Егорлыкскому району</w:t>
            </w:r>
          </w:p>
        </w:tc>
        <w:tc>
          <w:tcPr>
            <w:tcW w:w="1724" w:type="dxa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незамедлительное реагирование на обострения ситуации в сфере межэтнических </w:t>
            </w:r>
            <w:r w:rsidRPr="00481235">
              <w:lastRenderedPageBreak/>
              <w:t>отношений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708" w:hanging="708"/>
              <w:jc w:val="center"/>
            </w:pPr>
            <w:r w:rsidRPr="00481235">
              <w:lastRenderedPageBreak/>
              <w:t xml:space="preserve">Охват жителей </w:t>
            </w:r>
          </w:p>
          <w:p w:rsidR="00A40828" w:rsidRPr="00481235" w:rsidRDefault="00951566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ind w:left="-77" w:right="-34"/>
              <w:jc w:val="center"/>
            </w:pPr>
            <w:r w:rsidRPr="00481235">
              <w:t xml:space="preserve">информационная справка 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lastRenderedPageBreak/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481235" w:rsidRDefault="00A40828" w:rsidP="00AF46E6">
            <w:pPr>
              <w:jc w:val="center"/>
            </w:pPr>
            <w:r w:rsidRPr="00481235">
              <w:rPr>
                <w:b/>
              </w:rPr>
              <w:t xml:space="preserve">межэтнических отношений на территории </w:t>
            </w:r>
            <w:r w:rsidR="00AF46E6" w:rsidRPr="00481235">
              <w:rPr>
                <w:b/>
              </w:rPr>
              <w:t>Рог</w:t>
            </w:r>
            <w:r w:rsidR="00951566" w:rsidRPr="00481235">
              <w:rPr>
                <w:b/>
              </w:rPr>
              <w:t>овского сельского поселения</w:t>
            </w:r>
          </w:p>
        </w:tc>
      </w:tr>
      <w:tr w:rsidR="00A40828" w:rsidRPr="00481235" w:rsidTr="004F5254">
        <w:tc>
          <w:tcPr>
            <w:tcW w:w="791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>3.1</w:t>
            </w:r>
          </w:p>
        </w:tc>
        <w:tc>
          <w:tcPr>
            <w:tcW w:w="2315" w:type="dxa"/>
          </w:tcPr>
          <w:p w:rsidR="00A40828" w:rsidRPr="00481235" w:rsidRDefault="00A40828" w:rsidP="004F5254">
            <w:r w:rsidRPr="00481235"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50" w:right="-79"/>
              <w:jc w:val="center"/>
            </w:pPr>
            <w:r w:rsidRPr="00481235">
              <w:t xml:space="preserve">ежегодно </w:t>
            </w:r>
          </w:p>
        </w:tc>
        <w:tc>
          <w:tcPr>
            <w:tcW w:w="2210" w:type="dxa"/>
          </w:tcPr>
          <w:p w:rsidR="00A40828" w:rsidRPr="00481235" w:rsidRDefault="00AF46E6" w:rsidP="00AF46E6">
            <w:pPr>
              <w:ind w:left="-25" w:right="-66"/>
              <w:jc w:val="center"/>
            </w:pPr>
            <w:r w:rsidRPr="00481235">
              <w:t>МКУ</w:t>
            </w:r>
            <w:r w:rsidR="00C10D8E" w:rsidRPr="00481235">
              <w:t xml:space="preserve"> </w:t>
            </w:r>
            <w:r w:rsidRPr="00481235">
              <w:t>«Рог</w:t>
            </w:r>
            <w:r w:rsidR="00C10D8E" w:rsidRPr="00481235">
              <w:t>овский СДК</w:t>
            </w:r>
            <w:r w:rsidRPr="00481235">
              <w:t>»</w:t>
            </w:r>
          </w:p>
        </w:tc>
        <w:tc>
          <w:tcPr>
            <w:tcW w:w="1736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ind w:left="-66" w:right="-26"/>
              <w:jc w:val="center"/>
            </w:pPr>
            <w:r w:rsidRPr="00481235">
              <w:t>формирование патриотического сознания среди школьников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охват мероприятиями всех муниципальных образовательных учреждений </w:t>
            </w:r>
          </w:p>
        </w:tc>
        <w:tc>
          <w:tcPr>
            <w:tcW w:w="1701" w:type="dxa"/>
          </w:tcPr>
          <w:p w:rsidR="00A40828" w:rsidRPr="00481235" w:rsidRDefault="00C10D8E" w:rsidP="004F5254">
            <w:pPr>
              <w:jc w:val="center"/>
            </w:pPr>
            <w:r w:rsidRPr="00481235">
              <w:t xml:space="preserve">Отчетная документация </w:t>
            </w:r>
            <w:r w:rsidR="00AF46E6" w:rsidRPr="00481235">
              <w:t>МКУ «Роговский СДК»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C10D8E">
            <w:r w:rsidRPr="00481235">
              <w:t>3.</w:t>
            </w:r>
            <w:r w:rsidR="00C10D8E" w:rsidRPr="00481235">
              <w:t>2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Мероприятия по чествованию ветеранов ВОВ и празднования Дня Победы.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50" w:right="-79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AF46E6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ind w:left="-66" w:right="-26"/>
              <w:jc w:val="center"/>
            </w:pPr>
            <w:r w:rsidRPr="00481235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3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Организация и проведение районного фестиваля национальных культур «В дружбе народов – единство России»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50" w:right="-79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AF46E6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AF46E6">
            <w:pPr>
              <w:ind w:left="-66" w:right="-26"/>
              <w:jc w:val="center"/>
            </w:pPr>
            <w:r w:rsidRPr="00481235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AF46E6" w:rsidRPr="00481235">
              <w:t>Рог</w:t>
            </w:r>
            <w:r w:rsidRPr="00481235">
              <w:t xml:space="preserve">овского сельского поселения 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справка, отчет о проделанной работе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4</w:t>
            </w:r>
          </w:p>
        </w:tc>
        <w:tc>
          <w:tcPr>
            <w:tcW w:w="2315" w:type="dxa"/>
          </w:tcPr>
          <w:p w:rsidR="00720808" w:rsidRPr="00481235" w:rsidRDefault="00720808" w:rsidP="00AF46E6">
            <w:r w:rsidRPr="00481235">
              <w:t xml:space="preserve">Мониторинг демографической ситуации в </w:t>
            </w:r>
            <w:r w:rsidR="00AF46E6" w:rsidRPr="00481235">
              <w:t>Рог</w:t>
            </w:r>
            <w:r w:rsidRPr="00481235">
              <w:t xml:space="preserve">овском сельском поселении посредством сбора </w:t>
            </w:r>
            <w:r w:rsidRPr="00481235">
              <w:lastRenderedPageBreak/>
              <w:t>и анализа информации о 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lastRenderedPageBreak/>
              <w:t>ежегодно</w:t>
            </w:r>
          </w:p>
        </w:tc>
        <w:tc>
          <w:tcPr>
            <w:tcW w:w="2210" w:type="dxa"/>
          </w:tcPr>
          <w:p w:rsidR="00720808" w:rsidRPr="00481235" w:rsidRDefault="00720808" w:rsidP="00AF46E6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AF46E6">
            <w:pPr>
              <w:jc w:val="center"/>
            </w:pPr>
            <w:r w:rsidRPr="00481235">
              <w:t xml:space="preserve">мониторинг состояния межэтнических отношений на территории </w:t>
            </w:r>
            <w:r w:rsidR="00AF46E6" w:rsidRPr="00481235">
              <w:t>Рог</w:t>
            </w:r>
            <w:r w:rsidRPr="00481235">
              <w:t xml:space="preserve">овского сельского поселения, оперативное </w:t>
            </w:r>
            <w:r w:rsidRPr="00481235">
              <w:lastRenderedPageBreak/>
              <w:t>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lastRenderedPageBreak/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результаты мониторинга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lastRenderedPageBreak/>
              <w:t>3.</w:t>
            </w:r>
            <w:r w:rsidR="00C10D8E" w:rsidRPr="00481235">
              <w:t>5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Ежеквартально</w:t>
            </w:r>
          </w:p>
        </w:tc>
        <w:tc>
          <w:tcPr>
            <w:tcW w:w="2210" w:type="dxa"/>
          </w:tcPr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поселения, ОМВД России по Егорлыкскому району</w:t>
            </w:r>
          </w:p>
          <w:p w:rsidR="00720808" w:rsidRPr="00481235" w:rsidRDefault="00720808" w:rsidP="001D6648">
            <w:pPr>
              <w:ind w:left="-25" w:right="-66"/>
              <w:jc w:val="center"/>
            </w:pPr>
            <w:r w:rsidRPr="00481235">
              <w:t>(по согласованию)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720808" w:rsidRPr="00481235" w:rsidRDefault="00720808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6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720808" w:rsidP="00481235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481235" w:rsidRPr="00481235">
              <w:t>Рог</w:t>
            </w:r>
            <w:r w:rsidRPr="00481235">
              <w:t>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r w:rsidRPr="00481235">
              <w:rPr>
                <w:kern w:val="2"/>
              </w:rPr>
              <w:t>распространение знаний об истории и культуре народов Российской Федерации, проживающих на территории Егорлыкского района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t>3.6</w:t>
            </w:r>
            <w:r w:rsidR="00720808" w:rsidRPr="00481235">
              <w:t>.1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Май,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  <w:p w:rsidR="00720808" w:rsidRPr="00481235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 xml:space="preserve">поддержка и развитие государственного языка Российской Федерации и славянской культуры как ядра общероссийской гражданской идентичности у жителей </w:t>
            </w:r>
            <w:r w:rsidR="00481235" w:rsidRPr="00481235">
              <w:rPr>
                <w:kern w:val="2"/>
              </w:rPr>
              <w:t>Рог</w:t>
            </w:r>
            <w:r w:rsidRPr="00481235">
              <w:rPr>
                <w:kern w:val="2"/>
              </w:rPr>
              <w:t>овского сельского поселения;</w:t>
            </w:r>
          </w:p>
          <w:p w:rsidR="00720808" w:rsidRPr="00481235" w:rsidRDefault="00720808" w:rsidP="004F5254">
            <w:r w:rsidRPr="00481235">
              <w:rPr>
                <w:kern w:val="2"/>
              </w:rPr>
              <w:lastRenderedPageBreak/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  <w:r w:rsidRPr="00481235">
              <w:lastRenderedPageBreak/>
              <w:t>Не менее 100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lastRenderedPageBreak/>
              <w:t>3.6</w:t>
            </w:r>
            <w:r w:rsidR="00720808" w:rsidRPr="00481235">
              <w:t>.2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Ноябрь,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720808" w:rsidP="00720808">
            <w:pPr>
              <w:jc w:val="center"/>
            </w:pPr>
            <w:r w:rsidRPr="00481235">
              <w:t>в пред</w:t>
            </w:r>
            <w:r w:rsidR="001D6648" w:rsidRPr="00481235">
              <w:t xml:space="preserve">елах средств, предусмотренных на исполнение муниципального задания </w:t>
            </w:r>
          </w:p>
          <w:p w:rsidR="001D6648" w:rsidRPr="00481235" w:rsidRDefault="001D6648" w:rsidP="00720808">
            <w:pPr>
              <w:jc w:val="center"/>
            </w:pPr>
          </w:p>
          <w:p w:rsidR="00720808" w:rsidRPr="00481235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="00481235" w:rsidRPr="00481235">
              <w:rPr>
                <w:kern w:val="2"/>
              </w:rPr>
              <w:t>Рог</w:t>
            </w:r>
            <w:r w:rsidR="00481235">
              <w:rPr>
                <w:kern w:val="2"/>
              </w:rPr>
              <w:t>овского сельс</w:t>
            </w:r>
            <w:r w:rsidRPr="00481235">
              <w:rPr>
                <w:kern w:val="2"/>
              </w:rPr>
              <w:t>кого поселения на основе идей единства и дружбы народов, межнационального (межэтнического) согласия;</w:t>
            </w:r>
          </w:p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720808" w:rsidRPr="00481235" w:rsidRDefault="00720808" w:rsidP="004F5254"/>
        </w:tc>
        <w:tc>
          <w:tcPr>
            <w:tcW w:w="2126" w:type="dxa"/>
          </w:tcPr>
          <w:p w:rsidR="00720808" w:rsidRPr="00481235" w:rsidRDefault="001D6648" w:rsidP="004F5254">
            <w:pPr>
              <w:jc w:val="center"/>
            </w:pPr>
            <w:r w:rsidRPr="00481235">
              <w:t>Не менее 1</w:t>
            </w:r>
            <w:r w:rsidR="00720808" w:rsidRPr="00481235">
              <w:t>50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t>3.6</w:t>
            </w:r>
            <w:r w:rsidR="00720808" w:rsidRPr="00481235">
              <w:t>.3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Август,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</w:t>
            </w:r>
            <w:r w:rsidRPr="00481235">
              <w:lastRenderedPageBreak/>
              <w:t xml:space="preserve">муниципального задания </w:t>
            </w:r>
          </w:p>
          <w:p w:rsidR="00720808" w:rsidRPr="00481235" w:rsidRDefault="00720808" w:rsidP="00483F25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81235">
            <w:pPr>
              <w:jc w:val="center"/>
            </w:pPr>
            <w:r w:rsidRPr="00481235">
              <w:rPr>
                <w:kern w:val="2"/>
              </w:rPr>
              <w:lastRenderedPageBreak/>
              <w:t xml:space="preserve">воспитание патриотизма, укрепление активной гражданской позиции жителей </w:t>
            </w:r>
            <w:r w:rsidR="00481235" w:rsidRPr="00481235">
              <w:rPr>
                <w:kern w:val="2"/>
              </w:rPr>
              <w:t>Рог</w:t>
            </w:r>
            <w:r w:rsidRPr="00481235">
              <w:rPr>
                <w:kern w:val="2"/>
              </w:rPr>
              <w:t>овского сельского поселения</w:t>
            </w:r>
          </w:p>
        </w:tc>
        <w:tc>
          <w:tcPr>
            <w:tcW w:w="2126" w:type="dxa"/>
          </w:tcPr>
          <w:p w:rsidR="00720808" w:rsidRPr="00481235" w:rsidRDefault="00C10D8E" w:rsidP="004F5254">
            <w:pPr>
              <w:jc w:val="center"/>
            </w:pPr>
            <w:r w:rsidRPr="00481235">
              <w:t>Не менее 1</w:t>
            </w:r>
            <w:r w:rsidR="00720808" w:rsidRPr="00481235">
              <w:t>00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lastRenderedPageBreak/>
              <w:t>3.13.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Сентябрь,</w:t>
            </w:r>
          </w:p>
          <w:p w:rsidR="00720808" w:rsidRPr="00481235" w:rsidRDefault="00720808" w:rsidP="004F5254">
            <w:pPr>
              <w:ind w:right="-37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1D6648" w:rsidP="00E320BD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720808" w:rsidRPr="00481235" w:rsidRDefault="00C10D8E" w:rsidP="004F5254">
            <w:pPr>
              <w:jc w:val="center"/>
            </w:pPr>
            <w:r w:rsidRPr="00481235">
              <w:t>Не менее 100</w:t>
            </w:r>
            <w:r w:rsidR="00720808" w:rsidRPr="00481235">
              <w:t xml:space="preserve">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3.14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  <w:r w:rsidRPr="00481235">
              <w:t>Не менее 1</w:t>
            </w:r>
            <w:r w:rsidR="00C10D8E" w:rsidRPr="00481235">
              <w:t>0</w:t>
            </w:r>
            <w:r w:rsidRPr="00481235">
              <w:t>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/>
        </w:tc>
        <w:tc>
          <w:tcPr>
            <w:tcW w:w="14458" w:type="dxa"/>
            <w:gridSpan w:val="9"/>
          </w:tcPr>
          <w:p w:rsidR="00720808" w:rsidRPr="00481235" w:rsidRDefault="0072080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t>4. Информационно-пропагандистские мероприятия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4.1</w:t>
            </w:r>
          </w:p>
        </w:tc>
        <w:tc>
          <w:tcPr>
            <w:tcW w:w="2315" w:type="dxa"/>
          </w:tcPr>
          <w:p w:rsidR="00720808" w:rsidRPr="00481235" w:rsidRDefault="00720808" w:rsidP="00481235">
            <w:r w:rsidRPr="00481235">
              <w:rPr>
                <w:rStyle w:val="onenewstext"/>
              </w:rPr>
              <w:t xml:space="preserve">Освещение в СМИ информации о деятельности Администрации </w:t>
            </w:r>
            <w:r w:rsidR="00481235" w:rsidRPr="00481235">
              <w:rPr>
                <w:rStyle w:val="onenewstext"/>
              </w:rPr>
              <w:t>Роговского сельс</w:t>
            </w:r>
            <w:r w:rsidRPr="00481235">
              <w:rPr>
                <w:rStyle w:val="onenewstext"/>
              </w:rPr>
              <w:t>кого поселения  о гармонизации межнациональных отношений на поселения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jc w:val="center"/>
            </w:pPr>
            <w:r w:rsidRPr="00481235">
              <w:t>весь период</w:t>
            </w:r>
          </w:p>
        </w:tc>
        <w:tc>
          <w:tcPr>
            <w:tcW w:w="2210" w:type="dxa"/>
          </w:tcPr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481235" w:rsidRPr="00481235">
              <w:t>Роговского сельс</w:t>
            </w:r>
            <w:r w:rsidRPr="00481235">
              <w:t>кого поселения,</w:t>
            </w:r>
          </w:p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>ОМВД России по Егорлыкскому району,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ind w:left="-38" w:right="-52"/>
              <w:jc w:val="center"/>
            </w:pPr>
            <w:r w:rsidRPr="00481235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организация освещения актуальных вопрос в сфере межнациональных отношений.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2126" w:type="dxa"/>
          </w:tcPr>
          <w:p w:rsidR="00720808" w:rsidRPr="00481235" w:rsidRDefault="0072080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720808" w:rsidRPr="00481235" w:rsidRDefault="00720808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</w:tbl>
    <w:p w:rsidR="00933E2D" w:rsidRPr="00481235" w:rsidRDefault="00933E2D" w:rsidP="00720808">
      <w:pPr>
        <w:jc w:val="both"/>
      </w:pPr>
    </w:p>
    <w:p w:rsidR="00283612" w:rsidRPr="00481235" w:rsidRDefault="00283612" w:rsidP="00933E2D">
      <w:pPr>
        <w:jc w:val="center"/>
        <w:rPr>
          <w:sz w:val="28"/>
          <w:szCs w:val="28"/>
        </w:rPr>
      </w:pPr>
    </w:p>
    <w:sectPr w:rsidR="00283612" w:rsidRPr="00481235" w:rsidSect="001D6648">
      <w:pgSz w:w="16838" w:h="11906" w:orient="landscape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6A" w:rsidRDefault="0014116A" w:rsidP="00AC4247">
      <w:r>
        <w:separator/>
      </w:r>
    </w:p>
  </w:endnote>
  <w:endnote w:type="continuationSeparator" w:id="1">
    <w:p w:rsidR="0014116A" w:rsidRDefault="0014116A" w:rsidP="00AC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6A" w:rsidRDefault="0014116A" w:rsidP="00AC4247">
      <w:r>
        <w:separator/>
      </w:r>
    </w:p>
  </w:footnote>
  <w:footnote w:type="continuationSeparator" w:id="1">
    <w:p w:rsidR="0014116A" w:rsidRDefault="0014116A" w:rsidP="00AC4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13"/>
    <w:rsid w:val="00007293"/>
    <w:rsid w:val="00030C8D"/>
    <w:rsid w:val="00037598"/>
    <w:rsid w:val="00040630"/>
    <w:rsid w:val="000541E6"/>
    <w:rsid w:val="00055A2C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116A"/>
    <w:rsid w:val="00145674"/>
    <w:rsid w:val="00152DD0"/>
    <w:rsid w:val="001838FC"/>
    <w:rsid w:val="0019053E"/>
    <w:rsid w:val="0019655A"/>
    <w:rsid w:val="001B1B93"/>
    <w:rsid w:val="001D6648"/>
    <w:rsid w:val="001E1BD9"/>
    <w:rsid w:val="001E6463"/>
    <w:rsid w:val="001F36C8"/>
    <w:rsid w:val="00202DF8"/>
    <w:rsid w:val="00211EB1"/>
    <w:rsid w:val="00221EED"/>
    <w:rsid w:val="00223CEE"/>
    <w:rsid w:val="00227370"/>
    <w:rsid w:val="0023082A"/>
    <w:rsid w:val="002452FE"/>
    <w:rsid w:val="00262E30"/>
    <w:rsid w:val="0026690D"/>
    <w:rsid w:val="002713C8"/>
    <w:rsid w:val="00274DA6"/>
    <w:rsid w:val="00283612"/>
    <w:rsid w:val="0029517F"/>
    <w:rsid w:val="002D25A2"/>
    <w:rsid w:val="002D2E00"/>
    <w:rsid w:val="002D45B9"/>
    <w:rsid w:val="002D4896"/>
    <w:rsid w:val="002E765C"/>
    <w:rsid w:val="00315229"/>
    <w:rsid w:val="00323716"/>
    <w:rsid w:val="00323748"/>
    <w:rsid w:val="003269C8"/>
    <w:rsid w:val="00331C44"/>
    <w:rsid w:val="00354033"/>
    <w:rsid w:val="00355576"/>
    <w:rsid w:val="00361A29"/>
    <w:rsid w:val="00361EB3"/>
    <w:rsid w:val="00366A90"/>
    <w:rsid w:val="003724FA"/>
    <w:rsid w:val="00372F06"/>
    <w:rsid w:val="00375D1A"/>
    <w:rsid w:val="00396675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327D9"/>
    <w:rsid w:val="00444CFD"/>
    <w:rsid w:val="00456028"/>
    <w:rsid w:val="00473C59"/>
    <w:rsid w:val="00476E3B"/>
    <w:rsid w:val="00481235"/>
    <w:rsid w:val="004955D3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316A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4880"/>
    <w:rsid w:val="005F7E09"/>
    <w:rsid w:val="006059BB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C140C"/>
    <w:rsid w:val="006C5863"/>
    <w:rsid w:val="00705E64"/>
    <w:rsid w:val="007076F9"/>
    <w:rsid w:val="00720808"/>
    <w:rsid w:val="00724FAB"/>
    <w:rsid w:val="007357D9"/>
    <w:rsid w:val="00735F06"/>
    <w:rsid w:val="0074268D"/>
    <w:rsid w:val="007505C8"/>
    <w:rsid w:val="00751B9A"/>
    <w:rsid w:val="00772696"/>
    <w:rsid w:val="007731B6"/>
    <w:rsid w:val="007A159A"/>
    <w:rsid w:val="007A473D"/>
    <w:rsid w:val="007C3C4B"/>
    <w:rsid w:val="007D3E63"/>
    <w:rsid w:val="007D7F58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51566"/>
    <w:rsid w:val="00973D60"/>
    <w:rsid w:val="00985193"/>
    <w:rsid w:val="009912E0"/>
    <w:rsid w:val="00996B15"/>
    <w:rsid w:val="009B208B"/>
    <w:rsid w:val="009C522D"/>
    <w:rsid w:val="009C5C47"/>
    <w:rsid w:val="009D3690"/>
    <w:rsid w:val="009E5514"/>
    <w:rsid w:val="00A00F5A"/>
    <w:rsid w:val="00A16F39"/>
    <w:rsid w:val="00A23DAC"/>
    <w:rsid w:val="00A30A69"/>
    <w:rsid w:val="00A37E41"/>
    <w:rsid w:val="00A404C7"/>
    <w:rsid w:val="00A40828"/>
    <w:rsid w:val="00A43981"/>
    <w:rsid w:val="00A50C9C"/>
    <w:rsid w:val="00A6171E"/>
    <w:rsid w:val="00A62EB5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46E6"/>
    <w:rsid w:val="00AF5363"/>
    <w:rsid w:val="00B01B48"/>
    <w:rsid w:val="00B06919"/>
    <w:rsid w:val="00B143A0"/>
    <w:rsid w:val="00B256BF"/>
    <w:rsid w:val="00B34068"/>
    <w:rsid w:val="00B603B2"/>
    <w:rsid w:val="00B620F4"/>
    <w:rsid w:val="00B6551B"/>
    <w:rsid w:val="00B77844"/>
    <w:rsid w:val="00B80896"/>
    <w:rsid w:val="00B92283"/>
    <w:rsid w:val="00BE1F89"/>
    <w:rsid w:val="00BE7502"/>
    <w:rsid w:val="00C00268"/>
    <w:rsid w:val="00C0721D"/>
    <w:rsid w:val="00C10D8E"/>
    <w:rsid w:val="00C13971"/>
    <w:rsid w:val="00C174CB"/>
    <w:rsid w:val="00C26D93"/>
    <w:rsid w:val="00C40D80"/>
    <w:rsid w:val="00C4448C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201A7"/>
    <w:rsid w:val="00D215BD"/>
    <w:rsid w:val="00D253AC"/>
    <w:rsid w:val="00D406FD"/>
    <w:rsid w:val="00D56B98"/>
    <w:rsid w:val="00D6449A"/>
    <w:rsid w:val="00D83DC3"/>
    <w:rsid w:val="00DA70A2"/>
    <w:rsid w:val="00DA7CD6"/>
    <w:rsid w:val="00DB2457"/>
    <w:rsid w:val="00DB4211"/>
    <w:rsid w:val="00DC0B30"/>
    <w:rsid w:val="00DD336A"/>
    <w:rsid w:val="00DD5017"/>
    <w:rsid w:val="00DE17B7"/>
    <w:rsid w:val="00E22BD0"/>
    <w:rsid w:val="00E320BD"/>
    <w:rsid w:val="00E50BDE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4104F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D668F"/>
    <w:rsid w:val="00F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B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User</cp:lastModifiedBy>
  <cp:revision>10</cp:revision>
  <cp:lastPrinted>2019-01-17T09:18:00Z</cp:lastPrinted>
  <dcterms:created xsi:type="dcterms:W3CDTF">2019-01-15T14:12:00Z</dcterms:created>
  <dcterms:modified xsi:type="dcterms:W3CDTF">2019-04-30T06:09:00Z</dcterms:modified>
</cp:coreProperties>
</file>