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45" w:rsidRPr="00951270" w:rsidRDefault="007A4D45" w:rsidP="007A4D45">
      <w:pPr>
        <w:jc w:val="center"/>
        <w:outlineLvl w:val="0"/>
        <w:rPr>
          <w:b/>
          <w:sz w:val="28"/>
          <w:szCs w:val="28"/>
        </w:rPr>
      </w:pPr>
      <w:r w:rsidRPr="00951270">
        <w:rPr>
          <w:b/>
          <w:sz w:val="28"/>
          <w:szCs w:val="28"/>
        </w:rPr>
        <w:t>РОСТОВСКАЯ ОБЛАСТЬ</w:t>
      </w:r>
    </w:p>
    <w:p w:rsidR="007A4D45" w:rsidRPr="00951270" w:rsidRDefault="00D560A2" w:rsidP="007A4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ЕГОРЛЫКСКИЙ</w:t>
      </w:r>
      <w:r w:rsidR="007A4D45" w:rsidRPr="00951270">
        <w:rPr>
          <w:b/>
          <w:sz w:val="28"/>
          <w:szCs w:val="28"/>
        </w:rPr>
        <w:t xml:space="preserve">   РАЙОН</w:t>
      </w:r>
    </w:p>
    <w:p w:rsidR="007A4D45" w:rsidRPr="00951270" w:rsidRDefault="00000E36" w:rsidP="007A4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РОГОВСКОЕ</w:t>
      </w:r>
      <w:r w:rsidR="007A4D45" w:rsidRPr="00951270">
        <w:rPr>
          <w:b/>
          <w:sz w:val="28"/>
          <w:szCs w:val="28"/>
        </w:rPr>
        <w:t xml:space="preserve"> СЕЛЬСКОЕ ПОСЕЛЕНИЕ</w:t>
      </w:r>
    </w:p>
    <w:p w:rsidR="007A4D45" w:rsidRPr="00951270" w:rsidRDefault="007A4D45" w:rsidP="007A4D45">
      <w:pPr>
        <w:jc w:val="center"/>
        <w:rPr>
          <w:b/>
          <w:sz w:val="28"/>
          <w:szCs w:val="28"/>
        </w:rPr>
      </w:pPr>
    </w:p>
    <w:p w:rsidR="007A4D45" w:rsidRPr="00951270" w:rsidRDefault="007A4D45" w:rsidP="007A4D45">
      <w:pPr>
        <w:jc w:val="center"/>
        <w:rPr>
          <w:b/>
          <w:sz w:val="28"/>
          <w:szCs w:val="28"/>
        </w:rPr>
      </w:pPr>
      <w:r w:rsidRPr="00951270">
        <w:rPr>
          <w:b/>
          <w:sz w:val="28"/>
          <w:szCs w:val="28"/>
        </w:rPr>
        <w:t xml:space="preserve">АДМИНИСТРАЦИЯ </w:t>
      </w:r>
      <w:r w:rsidR="00000E36">
        <w:rPr>
          <w:b/>
          <w:sz w:val="28"/>
          <w:szCs w:val="28"/>
        </w:rPr>
        <w:t>РОГОВСКОГО</w:t>
      </w:r>
      <w:r w:rsidRPr="00951270">
        <w:rPr>
          <w:b/>
          <w:sz w:val="28"/>
          <w:szCs w:val="28"/>
        </w:rPr>
        <w:t xml:space="preserve"> СЕЛЬСКОГО ПОСЕЛЕНИЯ</w:t>
      </w:r>
    </w:p>
    <w:p w:rsidR="007A4D45" w:rsidRPr="00951270" w:rsidRDefault="007A4D45" w:rsidP="007A4D45">
      <w:pPr>
        <w:jc w:val="center"/>
        <w:rPr>
          <w:b/>
          <w:sz w:val="28"/>
          <w:szCs w:val="28"/>
        </w:rPr>
      </w:pPr>
    </w:p>
    <w:p w:rsidR="007A4D45" w:rsidRPr="00951270" w:rsidRDefault="007A4D45" w:rsidP="007A4D45">
      <w:pPr>
        <w:jc w:val="center"/>
        <w:rPr>
          <w:b/>
          <w:sz w:val="28"/>
          <w:szCs w:val="28"/>
        </w:rPr>
      </w:pPr>
      <w:r w:rsidRPr="00951270">
        <w:rPr>
          <w:b/>
          <w:sz w:val="28"/>
          <w:szCs w:val="28"/>
        </w:rPr>
        <w:t>ПОСТАНОВЛЕНИЕ</w:t>
      </w:r>
    </w:p>
    <w:p w:rsidR="007A4D45" w:rsidRPr="00E9224A" w:rsidRDefault="007A4D45" w:rsidP="007A4D45">
      <w:pPr>
        <w:jc w:val="center"/>
        <w:rPr>
          <w:b/>
          <w:sz w:val="24"/>
          <w:szCs w:val="24"/>
        </w:rPr>
      </w:pPr>
    </w:p>
    <w:p w:rsidR="007A4D45" w:rsidRPr="00E9224A" w:rsidRDefault="00000E36" w:rsidP="007A4D45">
      <w:pPr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471E85">
        <w:rPr>
          <w:b/>
          <w:sz w:val="24"/>
          <w:szCs w:val="24"/>
        </w:rPr>
        <w:t>.</w:t>
      </w:r>
      <w:r w:rsidR="00D560A2">
        <w:rPr>
          <w:b/>
          <w:sz w:val="24"/>
          <w:szCs w:val="24"/>
        </w:rPr>
        <w:t>03.2018</w:t>
      </w:r>
      <w:r w:rsidR="007A4D45" w:rsidRPr="00D411D6">
        <w:rPr>
          <w:b/>
          <w:sz w:val="24"/>
          <w:szCs w:val="24"/>
        </w:rPr>
        <w:t xml:space="preserve"> г.                       </w:t>
      </w:r>
      <w:r>
        <w:rPr>
          <w:b/>
          <w:sz w:val="24"/>
          <w:szCs w:val="24"/>
        </w:rPr>
        <w:t xml:space="preserve">                      </w:t>
      </w:r>
      <w:r w:rsidR="00D560A2">
        <w:rPr>
          <w:b/>
          <w:sz w:val="24"/>
          <w:szCs w:val="24"/>
        </w:rPr>
        <w:t xml:space="preserve">    №</w:t>
      </w:r>
      <w:r>
        <w:rPr>
          <w:b/>
          <w:sz w:val="24"/>
          <w:szCs w:val="24"/>
        </w:rPr>
        <w:t xml:space="preserve"> 49</w:t>
      </w:r>
      <w:r w:rsidR="00D560A2">
        <w:rPr>
          <w:b/>
          <w:sz w:val="24"/>
          <w:szCs w:val="24"/>
        </w:rPr>
        <w:t xml:space="preserve">  </w:t>
      </w:r>
      <w:r w:rsidR="007A4D45" w:rsidRPr="00D411D6">
        <w:rPr>
          <w:b/>
          <w:sz w:val="24"/>
          <w:szCs w:val="24"/>
        </w:rPr>
        <w:t xml:space="preserve"> </w:t>
      </w:r>
      <w:r w:rsidR="007A4D45" w:rsidRPr="00E9224A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>п. Роговский</w:t>
      </w:r>
    </w:p>
    <w:p w:rsidR="007A4D45" w:rsidRDefault="007A4D45" w:rsidP="007A4D45">
      <w:pPr>
        <w:widowControl w:val="0"/>
        <w:jc w:val="both"/>
        <w:rPr>
          <w:sz w:val="24"/>
          <w:szCs w:val="24"/>
        </w:rPr>
      </w:pPr>
    </w:p>
    <w:p w:rsidR="007A4D45" w:rsidRDefault="007A4D45" w:rsidP="007A4D45">
      <w:pPr>
        <w:jc w:val="center"/>
        <w:rPr>
          <w:sz w:val="28"/>
          <w:szCs w:val="28"/>
        </w:rPr>
      </w:pPr>
    </w:p>
    <w:p w:rsidR="007A4D45" w:rsidRDefault="007A4D45" w:rsidP="00D560A2">
      <w:pPr>
        <w:jc w:val="center"/>
        <w:rPr>
          <w:sz w:val="28"/>
          <w:szCs w:val="28"/>
        </w:rPr>
      </w:pPr>
      <w:r w:rsidRPr="007A4D45">
        <w:rPr>
          <w:sz w:val="28"/>
          <w:szCs w:val="28"/>
        </w:rPr>
        <w:t>Об организационно-правовом, финансовом,</w:t>
      </w:r>
      <w:r w:rsidR="00D560A2">
        <w:rPr>
          <w:sz w:val="28"/>
          <w:szCs w:val="28"/>
        </w:rPr>
        <w:t xml:space="preserve"> </w:t>
      </w:r>
      <w:r w:rsidRPr="007A4D45">
        <w:rPr>
          <w:sz w:val="28"/>
          <w:szCs w:val="28"/>
        </w:rPr>
        <w:t>мат</w:t>
      </w:r>
      <w:r w:rsidR="00000E36">
        <w:rPr>
          <w:sz w:val="28"/>
          <w:szCs w:val="28"/>
        </w:rPr>
        <w:t>ериально-техническом обеспечении</w:t>
      </w:r>
      <w:r w:rsidR="00D560A2">
        <w:rPr>
          <w:sz w:val="28"/>
          <w:szCs w:val="28"/>
        </w:rPr>
        <w:t xml:space="preserve"> </w:t>
      </w:r>
      <w:r w:rsidRPr="007A4D45">
        <w:rPr>
          <w:sz w:val="28"/>
          <w:szCs w:val="28"/>
        </w:rPr>
        <w:t>первичных мер пожарной безопасности</w:t>
      </w:r>
    </w:p>
    <w:p w:rsidR="007A4D45" w:rsidRPr="007A4D45" w:rsidRDefault="007A4D45" w:rsidP="00D560A2">
      <w:pPr>
        <w:jc w:val="center"/>
        <w:rPr>
          <w:sz w:val="28"/>
          <w:szCs w:val="28"/>
        </w:rPr>
      </w:pPr>
      <w:r w:rsidRPr="007A4D45">
        <w:rPr>
          <w:sz w:val="28"/>
          <w:szCs w:val="28"/>
        </w:rPr>
        <w:t xml:space="preserve">в границах </w:t>
      </w:r>
      <w:r w:rsidR="00000E36">
        <w:rPr>
          <w:sz w:val="28"/>
          <w:szCs w:val="28"/>
        </w:rPr>
        <w:t xml:space="preserve">Роговского </w:t>
      </w:r>
      <w:r w:rsidRPr="007A4D45">
        <w:rPr>
          <w:sz w:val="28"/>
          <w:szCs w:val="28"/>
        </w:rPr>
        <w:t>сельского поселения</w:t>
      </w:r>
    </w:p>
    <w:p w:rsidR="007A4D45" w:rsidRDefault="007A4D45" w:rsidP="007A4D45"/>
    <w:p w:rsidR="007A4D45" w:rsidRDefault="007A4D45" w:rsidP="007A4D45"/>
    <w:p w:rsidR="007A4D45" w:rsidRDefault="007A4D45" w:rsidP="007A4D45">
      <w:pPr>
        <w:jc w:val="both"/>
        <w:rPr>
          <w:sz w:val="28"/>
          <w:szCs w:val="28"/>
        </w:rPr>
      </w:pPr>
      <w:r>
        <w:t xml:space="preserve">        </w:t>
      </w:r>
      <w:r w:rsidRPr="007A4D45">
        <w:rPr>
          <w:sz w:val="28"/>
          <w:szCs w:val="28"/>
        </w:rPr>
        <w:t>Во исполнение Федеральных законов «Об общих принципах организации местного самоуправления в Российской Федерации» № 131-ФЗ от 06 октября 2003 года,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применениями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от 08.08.</w:t>
      </w:r>
      <w:r w:rsidR="00064B72">
        <w:rPr>
          <w:sz w:val="28"/>
          <w:szCs w:val="28"/>
        </w:rPr>
        <w:t>20</w:t>
      </w:r>
      <w:r w:rsidRPr="007A4D45">
        <w:rPr>
          <w:sz w:val="28"/>
          <w:szCs w:val="28"/>
        </w:rPr>
        <w:t>04г. № 122-ФЗ, «О пожарной безопасности» от 21 декабря 1994г. № 69-ФЗ и в целях повышения противопожарной устойчивости населённых пунктов и объектов экономики на территории сельского поселения</w:t>
      </w:r>
    </w:p>
    <w:p w:rsidR="007A4D45" w:rsidRDefault="007A4D45" w:rsidP="007A4D45">
      <w:pPr>
        <w:jc w:val="both"/>
        <w:rPr>
          <w:sz w:val="28"/>
          <w:szCs w:val="28"/>
        </w:rPr>
      </w:pPr>
    </w:p>
    <w:p w:rsidR="007A4D45" w:rsidRDefault="007A4D45" w:rsidP="007A4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7A4D45">
        <w:rPr>
          <w:sz w:val="28"/>
          <w:szCs w:val="28"/>
        </w:rPr>
        <w:t xml:space="preserve"> </w:t>
      </w:r>
      <w:proofErr w:type="gramStart"/>
      <w:r w:rsidRPr="007A4D45">
        <w:rPr>
          <w:sz w:val="28"/>
          <w:szCs w:val="28"/>
        </w:rPr>
        <w:t>П</w:t>
      </w:r>
      <w:proofErr w:type="gramEnd"/>
      <w:r w:rsidRPr="007A4D45">
        <w:rPr>
          <w:sz w:val="28"/>
          <w:szCs w:val="28"/>
        </w:rPr>
        <w:t xml:space="preserve"> О С Т А Н О В Л Я Ю : </w:t>
      </w:r>
    </w:p>
    <w:p w:rsidR="007A4D45" w:rsidRDefault="007A4D45" w:rsidP="007A4D45">
      <w:pPr>
        <w:jc w:val="both"/>
        <w:rPr>
          <w:sz w:val="28"/>
          <w:szCs w:val="28"/>
        </w:rPr>
      </w:pPr>
    </w:p>
    <w:p w:rsidR="007A4D45" w:rsidRDefault="007A4D45" w:rsidP="007A4D45">
      <w:pPr>
        <w:jc w:val="both"/>
        <w:rPr>
          <w:sz w:val="28"/>
          <w:szCs w:val="28"/>
        </w:rPr>
      </w:pPr>
      <w:r w:rsidRPr="007A4D45">
        <w:rPr>
          <w:sz w:val="28"/>
          <w:szCs w:val="28"/>
        </w:rPr>
        <w:t xml:space="preserve">1. </w:t>
      </w:r>
      <w:r w:rsidR="00507913">
        <w:rPr>
          <w:sz w:val="28"/>
        </w:rPr>
        <w:t>Утвердить прилагаемый Порядок организационн</w:t>
      </w:r>
      <w:proofErr w:type="gramStart"/>
      <w:r w:rsidR="00507913">
        <w:rPr>
          <w:sz w:val="28"/>
        </w:rPr>
        <w:t>о-</w:t>
      </w:r>
      <w:proofErr w:type="gramEnd"/>
      <w:r w:rsidR="00507913">
        <w:rPr>
          <w:sz w:val="28"/>
        </w:rPr>
        <w:t xml:space="preserve"> правового, финансового, материально- технического обеспечения первичных мер пожарной безопасности </w:t>
      </w:r>
      <w:r w:rsidRPr="007A4D45">
        <w:rPr>
          <w:sz w:val="28"/>
          <w:szCs w:val="28"/>
        </w:rPr>
        <w:t xml:space="preserve">на территории </w:t>
      </w:r>
      <w:r w:rsidR="00000E36">
        <w:rPr>
          <w:sz w:val="28"/>
          <w:szCs w:val="28"/>
        </w:rPr>
        <w:t>Роговского</w:t>
      </w:r>
      <w:r>
        <w:rPr>
          <w:sz w:val="28"/>
          <w:szCs w:val="28"/>
        </w:rPr>
        <w:t xml:space="preserve"> сельского </w:t>
      </w:r>
      <w:r w:rsidRPr="007A4D45">
        <w:rPr>
          <w:sz w:val="28"/>
          <w:szCs w:val="28"/>
        </w:rPr>
        <w:t xml:space="preserve"> поселения</w:t>
      </w:r>
      <w:r w:rsidR="00507913">
        <w:rPr>
          <w:sz w:val="28"/>
          <w:szCs w:val="28"/>
        </w:rPr>
        <w:t xml:space="preserve"> (приложение №1).</w:t>
      </w:r>
    </w:p>
    <w:p w:rsidR="007A4D45" w:rsidRDefault="00507913" w:rsidP="007A4D4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4D45" w:rsidRPr="007A4D45">
        <w:rPr>
          <w:sz w:val="28"/>
          <w:szCs w:val="28"/>
        </w:rPr>
        <w:t xml:space="preserve">. Контроль за выполнением данного Постановления оставляю за собой. </w:t>
      </w:r>
    </w:p>
    <w:p w:rsidR="007A4D45" w:rsidRDefault="007A4D45" w:rsidP="007A4D45">
      <w:pPr>
        <w:jc w:val="both"/>
        <w:rPr>
          <w:sz w:val="28"/>
          <w:szCs w:val="28"/>
        </w:rPr>
      </w:pPr>
    </w:p>
    <w:p w:rsidR="00D560A2" w:rsidRDefault="00D560A2" w:rsidP="007A4D45">
      <w:pPr>
        <w:jc w:val="both"/>
        <w:rPr>
          <w:sz w:val="28"/>
          <w:szCs w:val="28"/>
        </w:rPr>
      </w:pPr>
    </w:p>
    <w:p w:rsidR="00D560A2" w:rsidRDefault="00D560A2" w:rsidP="007A4D45">
      <w:pPr>
        <w:jc w:val="both"/>
        <w:rPr>
          <w:sz w:val="28"/>
          <w:szCs w:val="28"/>
        </w:rPr>
      </w:pPr>
    </w:p>
    <w:p w:rsidR="00EB0833" w:rsidRDefault="00D560A2" w:rsidP="007A4D4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560A2" w:rsidRDefault="00000E36" w:rsidP="007A4D45">
      <w:pPr>
        <w:jc w:val="both"/>
        <w:rPr>
          <w:sz w:val="28"/>
          <w:szCs w:val="28"/>
        </w:rPr>
      </w:pPr>
      <w:r>
        <w:rPr>
          <w:sz w:val="28"/>
          <w:szCs w:val="28"/>
        </w:rPr>
        <w:t>Роговского</w:t>
      </w:r>
      <w:r w:rsidR="00D560A2">
        <w:rPr>
          <w:sz w:val="28"/>
          <w:szCs w:val="28"/>
        </w:rPr>
        <w:t xml:space="preserve"> сельского поселения   ________________ </w:t>
      </w:r>
      <w:r>
        <w:rPr>
          <w:sz w:val="28"/>
          <w:szCs w:val="28"/>
        </w:rPr>
        <w:t>Т.С. Вартанян</w:t>
      </w:r>
    </w:p>
    <w:p w:rsidR="00EB0833" w:rsidRDefault="00EB0833" w:rsidP="007A4D45">
      <w:pPr>
        <w:jc w:val="both"/>
        <w:rPr>
          <w:sz w:val="28"/>
          <w:szCs w:val="28"/>
        </w:rPr>
      </w:pPr>
    </w:p>
    <w:p w:rsidR="00EB0833" w:rsidRDefault="00EB0833" w:rsidP="007A4D45">
      <w:pPr>
        <w:jc w:val="both"/>
        <w:rPr>
          <w:sz w:val="28"/>
          <w:szCs w:val="28"/>
        </w:rPr>
      </w:pPr>
    </w:p>
    <w:p w:rsidR="00EB0833" w:rsidRDefault="00EB0833" w:rsidP="007A4D45">
      <w:pPr>
        <w:jc w:val="both"/>
        <w:rPr>
          <w:sz w:val="28"/>
          <w:szCs w:val="28"/>
        </w:rPr>
      </w:pPr>
    </w:p>
    <w:p w:rsidR="00EB0833" w:rsidRDefault="00EB0833" w:rsidP="007A4D45">
      <w:pPr>
        <w:jc w:val="both"/>
        <w:rPr>
          <w:sz w:val="28"/>
          <w:szCs w:val="28"/>
        </w:rPr>
      </w:pPr>
    </w:p>
    <w:p w:rsidR="00EB0833" w:rsidRDefault="00EB0833" w:rsidP="007A4D45">
      <w:pPr>
        <w:jc w:val="both"/>
        <w:rPr>
          <w:sz w:val="28"/>
          <w:szCs w:val="28"/>
        </w:rPr>
      </w:pPr>
    </w:p>
    <w:p w:rsidR="00EB0833" w:rsidRDefault="00EB0833" w:rsidP="00EB0833">
      <w:pPr>
        <w:pStyle w:val="2"/>
      </w:pPr>
      <w:r>
        <w:lastRenderedPageBreak/>
        <w:t xml:space="preserve">Приложение к постановлению </w:t>
      </w:r>
    </w:p>
    <w:p w:rsidR="00EB0833" w:rsidRPr="00EB0833" w:rsidRDefault="00EB0833" w:rsidP="00EB0833">
      <w:pPr>
        <w:jc w:val="right"/>
        <w:rPr>
          <w:sz w:val="24"/>
          <w:szCs w:val="24"/>
        </w:rPr>
      </w:pPr>
      <w:r w:rsidRPr="00EB0833">
        <w:rPr>
          <w:sz w:val="24"/>
          <w:szCs w:val="24"/>
        </w:rPr>
        <w:t xml:space="preserve">Администрации </w:t>
      </w:r>
      <w:r w:rsidR="00000E36">
        <w:rPr>
          <w:sz w:val="24"/>
          <w:szCs w:val="24"/>
        </w:rPr>
        <w:t>Роговского</w:t>
      </w:r>
      <w:r w:rsidRPr="00EB0833">
        <w:rPr>
          <w:sz w:val="24"/>
          <w:szCs w:val="24"/>
        </w:rPr>
        <w:t xml:space="preserve"> сельского поселения</w:t>
      </w:r>
    </w:p>
    <w:p w:rsidR="00EB0833" w:rsidRPr="00EB0833" w:rsidRDefault="00000E36" w:rsidP="00EB0833">
      <w:pPr>
        <w:jc w:val="right"/>
      </w:pPr>
      <w:r>
        <w:rPr>
          <w:sz w:val="24"/>
          <w:szCs w:val="24"/>
        </w:rPr>
        <w:t>№ 49</w:t>
      </w:r>
      <w:r w:rsidR="00EB0833" w:rsidRPr="00EB0833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19</w:t>
      </w:r>
      <w:r w:rsidR="00471E85">
        <w:rPr>
          <w:sz w:val="24"/>
          <w:szCs w:val="24"/>
        </w:rPr>
        <w:t>.</w:t>
      </w:r>
      <w:r w:rsidR="00D560A2">
        <w:rPr>
          <w:sz w:val="24"/>
          <w:szCs w:val="24"/>
        </w:rPr>
        <w:t>03.2018 г</w:t>
      </w:r>
      <w:r w:rsidR="00EB0833">
        <w:t>.</w:t>
      </w:r>
    </w:p>
    <w:p w:rsidR="00EB0833" w:rsidRDefault="00EB0833" w:rsidP="00EB0833">
      <w:pPr>
        <w:jc w:val="center"/>
        <w:rPr>
          <w:b/>
          <w:sz w:val="28"/>
        </w:rPr>
      </w:pPr>
    </w:p>
    <w:p w:rsidR="00EB0833" w:rsidRDefault="00EB0833" w:rsidP="00EB0833">
      <w:pPr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EB0833" w:rsidRDefault="00EB0833" w:rsidP="00EB0833">
      <w:pPr>
        <w:jc w:val="center"/>
        <w:rPr>
          <w:sz w:val="28"/>
        </w:rPr>
      </w:pPr>
      <w:r>
        <w:rPr>
          <w:sz w:val="28"/>
        </w:rPr>
        <w:t>организационно- правового, финансового, материально- технического</w:t>
      </w:r>
    </w:p>
    <w:p w:rsidR="00EB0833" w:rsidRDefault="00EB0833" w:rsidP="00EB0833">
      <w:pPr>
        <w:jc w:val="center"/>
        <w:rPr>
          <w:sz w:val="28"/>
        </w:rPr>
      </w:pPr>
      <w:r>
        <w:rPr>
          <w:sz w:val="28"/>
        </w:rPr>
        <w:t>обеспечения первичных мер пожарной безопасности на территории</w:t>
      </w:r>
    </w:p>
    <w:p w:rsidR="00EB0833" w:rsidRDefault="00000E36" w:rsidP="00EB0833">
      <w:pPr>
        <w:jc w:val="center"/>
        <w:rPr>
          <w:sz w:val="28"/>
        </w:rPr>
      </w:pPr>
      <w:r>
        <w:rPr>
          <w:sz w:val="28"/>
        </w:rPr>
        <w:t>Роговского</w:t>
      </w:r>
      <w:bookmarkStart w:id="0" w:name="_GoBack"/>
      <w:bookmarkEnd w:id="0"/>
      <w:r w:rsidR="00EB0833">
        <w:rPr>
          <w:sz w:val="28"/>
        </w:rPr>
        <w:t xml:space="preserve"> сельского поселения </w:t>
      </w:r>
    </w:p>
    <w:p w:rsidR="00EB0833" w:rsidRDefault="00EB0833" w:rsidP="00EB0833">
      <w:pPr>
        <w:jc w:val="center"/>
        <w:rPr>
          <w:sz w:val="28"/>
        </w:rPr>
      </w:pPr>
    </w:p>
    <w:p w:rsidR="00EB0833" w:rsidRDefault="00EB0833" w:rsidP="00EB0833">
      <w:pPr>
        <w:pStyle w:val="3"/>
        <w:ind w:firstLine="567"/>
      </w:pPr>
      <w:r>
        <w:t>1. В целях настоящего Порядка применяются следующие основные понятия:</w:t>
      </w:r>
    </w:p>
    <w:p w:rsidR="00EB0833" w:rsidRDefault="00EB0833" w:rsidP="00EB083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пожарная безопасность</w:t>
      </w:r>
      <w:r w:rsidR="00D560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состояние защищенности личности, имущества и общества от пожаров;</w:t>
      </w:r>
    </w:p>
    <w:p w:rsidR="00EB0833" w:rsidRDefault="00EB0833" w:rsidP="00EB083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пожар</w:t>
      </w:r>
      <w:r w:rsidR="00D560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неконтролируемое горение, причиняющее материальный ущерб, вред жизни и здоровью граждан, интересам общества;</w:t>
      </w:r>
    </w:p>
    <w:p w:rsidR="00EB0833" w:rsidRDefault="00EB0833" w:rsidP="00EB083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пожарной безопасности</w:t>
      </w:r>
      <w:r w:rsidR="00D560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EB0833" w:rsidRDefault="00EB0833" w:rsidP="00EB083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:rsidR="00EB0833" w:rsidRDefault="00EB0833" w:rsidP="00EB083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EB0833" w:rsidRDefault="00EB0833" w:rsidP="00EB083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меры пожарной безопасности</w:t>
      </w:r>
      <w:r w:rsidR="00D560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действия по обеспечению пожарной безопасности, в том числе по выполнению требований пожарной безопасности;</w:t>
      </w:r>
    </w:p>
    <w:p w:rsidR="00EB0833" w:rsidRDefault="00EB0833" w:rsidP="00EB0833">
      <w:pPr>
        <w:ind w:firstLine="567"/>
        <w:jc w:val="both"/>
        <w:rPr>
          <w:sz w:val="28"/>
        </w:rPr>
      </w:pPr>
      <w:r>
        <w:rPr>
          <w:sz w:val="28"/>
        </w:rPr>
        <w:t>обеспечение пожарной безопасности</w:t>
      </w:r>
      <w:r w:rsidR="00D560A2">
        <w:rPr>
          <w:sz w:val="28"/>
        </w:rPr>
        <w:t xml:space="preserve"> </w:t>
      </w:r>
      <w:r>
        <w:rPr>
          <w:sz w:val="28"/>
        </w:rPr>
        <w:t>- комплекс мер правового, социального, экономического и научно-технического характера, направленных на предотвращение и тушение пожаров;</w:t>
      </w:r>
    </w:p>
    <w:p w:rsidR="00EB0833" w:rsidRDefault="00EB0833" w:rsidP="00EB0833">
      <w:pPr>
        <w:shd w:val="clear" w:color="auto" w:fill="FFFFFF"/>
        <w:ind w:left="10" w:right="53" w:firstLine="720"/>
        <w:jc w:val="both"/>
        <w:rPr>
          <w:sz w:val="28"/>
        </w:rPr>
      </w:pPr>
      <w:r>
        <w:rPr>
          <w:color w:val="000000"/>
          <w:spacing w:val="16"/>
          <w:sz w:val="28"/>
        </w:rPr>
        <w:t xml:space="preserve">профилактика пожаров - совокупность превентивных мер, </w:t>
      </w:r>
      <w:r>
        <w:rPr>
          <w:color w:val="000000"/>
          <w:spacing w:val="4"/>
          <w:sz w:val="28"/>
        </w:rPr>
        <w:t xml:space="preserve">направленных на исключение возможности возникновения пожаров и </w:t>
      </w:r>
      <w:r>
        <w:rPr>
          <w:color w:val="000000"/>
          <w:spacing w:val="1"/>
          <w:sz w:val="28"/>
        </w:rPr>
        <w:t>ограничение их последствий;</w:t>
      </w:r>
    </w:p>
    <w:p w:rsidR="00EB0833" w:rsidRDefault="00EB0833" w:rsidP="00EB0833">
      <w:pPr>
        <w:ind w:firstLine="567"/>
        <w:jc w:val="both"/>
        <w:rPr>
          <w:color w:val="000000"/>
          <w:spacing w:val="1"/>
          <w:sz w:val="28"/>
        </w:rPr>
      </w:pPr>
      <w:r>
        <w:rPr>
          <w:color w:val="000000"/>
          <w:spacing w:val="2"/>
          <w:sz w:val="28"/>
        </w:rPr>
        <w:t xml:space="preserve">первичные меры пожарной безопасности - реализация принятых в </w:t>
      </w:r>
      <w:r>
        <w:rPr>
          <w:color w:val="000000"/>
          <w:spacing w:val="9"/>
          <w:sz w:val="28"/>
        </w:rPr>
        <w:t xml:space="preserve">установленном порядке норм и правил по предотвращению пожаров, </w:t>
      </w:r>
      <w:r>
        <w:rPr>
          <w:color w:val="000000"/>
          <w:spacing w:val="2"/>
          <w:sz w:val="28"/>
        </w:rPr>
        <w:t xml:space="preserve">спасению людей и имущества от пожаров, являющихся частью комплекса </w:t>
      </w:r>
      <w:r>
        <w:rPr>
          <w:color w:val="000000"/>
          <w:spacing w:val="1"/>
          <w:sz w:val="28"/>
        </w:rPr>
        <w:t>мероприятий по организации пожаротушения.</w:t>
      </w:r>
    </w:p>
    <w:p w:rsidR="00EB0833" w:rsidRDefault="00EB0833" w:rsidP="00EB0833">
      <w:pPr>
        <w:pStyle w:val="ConsNormal"/>
        <w:widowControl/>
        <w:ind w:firstLine="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 соответствии ст.ст. 14 - 18 Федерального закона от 6 октября 2003 г. № 131-ФЗ "Об общих принципах организации местного самоуправления в Российской Федерации" к вопросам местного значения относится организация и осуществление мероприятий в области обеспечения пожарной безопасности. Таким образом, органы местного самоуправления несут ответственность за комплекс мероприятий, имеющий конечной целью минимизировать риски, повысить безопасность проживающего населения и сохранность материальных средств. Для этого необходимо в статьи уставов </w:t>
      </w:r>
      <w:r>
        <w:rPr>
          <w:rFonts w:ascii="Times New Roman" w:hAnsi="Times New Roman"/>
          <w:sz w:val="28"/>
        </w:rPr>
        <w:lastRenderedPageBreak/>
        <w:t>муниципальных образований дополнительно включить раздел «обеспечение первичных мер пожарной безопасности в границах населенных пунктов поселения».</w:t>
      </w:r>
    </w:p>
    <w:p w:rsidR="00EB0833" w:rsidRDefault="00EB0833" w:rsidP="00EB0833">
      <w:pPr>
        <w:pStyle w:val="Con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Для реализации полномочий в области пожарной безопасности с целью обеспечения выполнения первичных мер пожарной безопасности в границах населенных пунктов необходимо принять правовые акты органов местного самоуправления по вопросам:</w:t>
      </w:r>
    </w:p>
    <w:p w:rsidR="00EB0833" w:rsidRDefault="00EB0833" w:rsidP="00EB0833">
      <w:pPr>
        <w:pStyle w:val="Con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поселений, городских округов;</w:t>
      </w:r>
    </w:p>
    <w:p w:rsidR="00EB0833" w:rsidRDefault="00EB0833" w:rsidP="00EB0833">
      <w:pPr>
        <w:pStyle w:val="Con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организации обучения населения мерам пожарной безопасности;</w:t>
      </w:r>
    </w:p>
    <w:p w:rsidR="00EB0833" w:rsidRDefault="00EB0833" w:rsidP="00EB0833">
      <w:pPr>
        <w:pStyle w:val="Con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перечня первичных средств пожаротушения для индивидуальных жилых домов;</w:t>
      </w:r>
    </w:p>
    <w:p w:rsidR="00EB0833" w:rsidRDefault="00EB0833" w:rsidP="00EB0833">
      <w:pPr>
        <w:pStyle w:val="Con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организации пожарно-профилактической работы в жилом секторе и на объектах с массовым пребыванием людей;</w:t>
      </w:r>
    </w:p>
    <w:p w:rsidR="00EB0833" w:rsidRDefault="00EB0833" w:rsidP="00EB0833">
      <w:pPr>
        <w:pStyle w:val="Con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установления, в случае повышения пожарной опасности, особого противопожарного режима в местах летнего отдыха детей;</w:t>
      </w:r>
    </w:p>
    <w:p w:rsidR="00EB0833" w:rsidRDefault="00EB0833" w:rsidP="00EB0833">
      <w:pPr>
        <w:pStyle w:val="Con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обеспечении требований пожарной безопасности в период уборки урожая и заготовки кормов;</w:t>
      </w:r>
    </w:p>
    <w:p w:rsidR="00EB0833" w:rsidRDefault="00EB0833" w:rsidP="00EB0833">
      <w:pPr>
        <w:pStyle w:val="Con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мерах по предупреждению и тушению пожаров в населенных пунктах, на объектах сельского хозяйства и предупреждения гибели людей от пожаров;</w:t>
      </w:r>
    </w:p>
    <w:p w:rsidR="00EB0833" w:rsidRDefault="00EB0833" w:rsidP="00EB0833">
      <w:pPr>
        <w:pStyle w:val="Con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создании и организации деятельности муниципальной и добровольной пожарной охраны, порядок ее взаимодействия с другими видами пожарной охраны;</w:t>
      </w:r>
    </w:p>
    <w:p w:rsidR="00EB0833" w:rsidRDefault="00EB0833" w:rsidP="00EB0833">
      <w:pPr>
        <w:pStyle w:val="Con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определении формы социально значимых работ при участии граждан в обеспечении первичных мер пожарной безопасности;</w:t>
      </w:r>
    </w:p>
    <w:p w:rsidR="00EB0833" w:rsidRDefault="00EB0833" w:rsidP="00EB0833">
      <w:pPr>
        <w:pStyle w:val="Con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организации общественного контроля за обеспечением пожарной безопасности.</w:t>
      </w:r>
    </w:p>
    <w:p w:rsidR="00EB0833" w:rsidRDefault="00EB0833" w:rsidP="00EB0833">
      <w:pPr>
        <w:pStyle w:val="3"/>
        <w:ind w:firstLine="567"/>
      </w:pPr>
      <w:r>
        <w:t>4. Обеспечение первичных мер пожарной безопасности предусматривает:</w:t>
      </w:r>
    </w:p>
    <w:p w:rsidR="00EB0833" w:rsidRDefault="00EB0833" w:rsidP="00EB0833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безопасности;</w:t>
      </w:r>
    </w:p>
    <w:p w:rsidR="00EB0833" w:rsidRDefault="00EB0833" w:rsidP="00EB0833">
      <w:pPr>
        <w:ind w:firstLine="567"/>
        <w:jc w:val="both"/>
        <w:rPr>
          <w:b/>
          <w:sz w:val="28"/>
        </w:rPr>
      </w:pPr>
      <w:r>
        <w:rPr>
          <w:sz w:val="28"/>
        </w:rPr>
        <w:t xml:space="preserve">разработка и осуществление мероприятий по обеспечению пожарной безопасности муниципальных образований и объектов муниципальной собственности, включение мероприятий по обеспечению пожарной безопасности в планы и программы развития территории (в том числе </w:t>
      </w:r>
      <w:r>
        <w:rPr>
          <w:snapToGrid w:val="0"/>
          <w:sz w:val="28"/>
        </w:rPr>
        <w:t xml:space="preserve">организация и осуществление мер по защите от пожаров лесных массивов, </w:t>
      </w:r>
      <w:r>
        <w:rPr>
          <w:sz w:val="28"/>
        </w:rPr>
        <w:t>обеспечение пожарной безопасности жилого муниципального фонда и нежилых помещений);</w:t>
      </w:r>
    </w:p>
    <w:p w:rsidR="00EB0833" w:rsidRDefault="00EB0833" w:rsidP="00EB0833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разработка, утверждение и исполнение соответствующих бюджетов в части расходов на пожарную безопасность (в том числе, на содержание добровольной пожарной охраны, закупку пожарно-технической продукции, разработку и организацию выполнения целевых программ);</w:t>
      </w:r>
    </w:p>
    <w:p w:rsidR="00EB0833" w:rsidRDefault="00EB0833" w:rsidP="00EB0833">
      <w:pPr>
        <w:pStyle w:val="3"/>
        <w:ind w:firstLine="567"/>
      </w:pPr>
      <w:r>
        <w:lastRenderedPageBreak/>
        <w:t>создание, реорганизация и ликвидация подразделений добровольной пожарной охраны, установление численности и контроль за ее деятельностью;</w:t>
      </w:r>
    </w:p>
    <w:p w:rsidR="00EB0833" w:rsidRDefault="00EB0833" w:rsidP="00EB0833">
      <w:pPr>
        <w:pStyle w:val="3"/>
        <w:ind w:firstLine="567"/>
      </w:pPr>
      <w:r>
        <w:rPr>
          <w:snapToGrid w:val="0"/>
        </w:rPr>
        <w:t>установление порядка привлечения сил и средств для тушения пожаров и проведения аварийно-спасательных работ на территории муниципального образования;</w:t>
      </w:r>
    </w:p>
    <w:p w:rsidR="00EB0833" w:rsidRDefault="00EB0833" w:rsidP="00EB0833">
      <w:pPr>
        <w:pStyle w:val="3"/>
        <w:ind w:firstLine="567"/>
        <w:rPr>
          <w:snapToGrid w:val="0"/>
        </w:rPr>
      </w:pPr>
      <w:r>
        <w:t xml:space="preserve">осуществление контроля за состоянием пожарной безопасности на соответствующих территориях, установление </w:t>
      </w:r>
      <w:r>
        <w:rPr>
          <w:snapToGrid w:val="0"/>
        </w:rPr>
        <w:t>особого противопожарного режима на территории муниципального образования, установление на время его действия дополнительных т</w:t>
      </w:r>
      <w:r w:rsidR="0094511D">
        <w:rPr>
          <w:snapToGrid w:val="0"/>
        </w:rPr>
        <w:t>ребований пожарной безопасности</w:t>
      </w:r>
      <w:r>
        <w:rPr>
          <w:snapToGrid w:val="0"/>
        </w:rPr>
        <w:t>;</w:t>
      </w:r>
    </w:p>
    <w:p w:rsidR="00EB0833" w:rsidRDefault="00EB0833" w:rsidP="00EB0833">
      <w:pPr>
        <w:ind w:firstLine="567"/>
        <w:jc w:val="both"/>
        <w:rPr>
          <w:sz w:val="28"/>
        </w:rPr>
      </w:pPr>
      <w:r>
        <w:rPr>
          <w:sz w:val="28"/>
        </w:rPr>
        <w:t>осуществление контроля за градостроительной деятельностью, соблюдением требований пожарной безопасности при планировке и застройке территорий поселения (в том числе разработка градостроительных регламентов и карт);</w:t>
      </w:r>
    </w:p>
    <w:p w:rsidR="00EB0833" w:rsidRDefault="00EB0833" w:rsidP="00EB0833">
      <w:pPr>
        <w:pStyle w:val="3"/>
        <w:ind w:firstLine="567"/>
      </w:pPr>
      <w:r>
        <w:t>муниципальное дорожное строительство, содержание дорог местного значения в границах поселения и обеспечение беспрепятственного  проезда пожарной техники к месту пожара;</w:t>
      </w:r>
    </w:p>
    <w:p w:rsidR="00EB0833" w:rsidRDefault="00EB0833" w:rsidP="00EB0833">
      <w:pPr>
        <w:pStyle w:val="3"/>
        <w:ind w:firstLine="567"/>
        <w:rPr>
          <w:snapToGrid w:val="0"/>
        </w:rPr>
      </w:pPr>
      <w:r>
        <w:t>телефонизация поселений;</w:t>
      </w:r>
    </w:p>
    <w:p w:rsidR="00EB0833" w:rsidRDefault="00EB0833" w:rsidP="00EB0833">
      <w:pPr>
        <w:pStyle w:val="3"/>
        <w:ind w:firstLine="567"/>
      </w:pPr>
      <w:r>
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знаний;</w:t>
      </w:r>
    </w:p>
    <w:p w:rsidR="00EB0833" w:rsidRDefault="00EB0833" w:rsidP="00EB0833">
      <w:pPr>
        <w:pStyle w:val="3"/>
        <w:ind w:firstLine="567"/>
      </w:pPr>
      <w:r>
        <w:t>определение порядка и осуществление информирования населения о принятых органами местного самоуправления решениях по обеспечению пожарной безопасности;</w:t>
      </w:r>
    </w:p>
    <w:p w:rsidR="00EB0833" w:rsidRDefault="00EB0833" w:rsidP="00EB0833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осуществление социального и экономического стимулирования обеспечения пожарной безопасности, в том числе участия населения в борьбе с пожарами;</w:t>
      </w:r>
    </w:p>
    <w:p w:rsidR="00EB0833" w:rsidRDefault="00EB0833" w:rsidP="00EB0833">
      <w:pPr>
        <w:ind w:firstLine="567"/>
        <w:jc w:val="both"/>
        <w:rPr>
          <w:b/>
          <w:sz w:val="28"/>
        </w:rPr>
      </w:pPr>
      <w:r>
        <w:rPr>
          <w:sz w:val="28"/>
        </w:rPr>
        <w:t>организация тушения пожаров в границах сельских поселений, городских округов, а также организаций, находящихся в муниципальной собственности, в том числе разработка и утверждение планов привлечения сил и средств для тушения пожаров</w:t>
      </w:r>
      <w:r>
        <w:rPr>
          <w:b/>
          <w:sz w:val="28"/>
        </w:rPr>
        <w:t>;</w:t>
      </w:r>
    </w:p>
    <w:p w:rsidR="00EB0833" w:rsidRDefault="00EB0833" w:rsidP="00EB0833">
      <w:pPr>
        <w:pStyle w:val="ConsNormal"/>
        <w:widowControl/>
        <w:tabs>
          <w:tab w:val="left" w:pos="9180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утверждение перечня организаций, в которых в обязательном порядке создаются объектовые подразделения муниципальной пожарной охраны;</w:t>
      </w:r>
    </w:p>
    <w:p w:rsidR="00EB0833" w:rsidRDefault="00EB0833" w:rsidP="00EB0833">
      <w:pPr>
        <w:ind w:firstLine="567"/>
        <w:jc w:val="both"/>
        <w:rPr>
          <w:sz w:val="28"/>
        </w:rPr>
      </w:pPr>
      <w:r>
        <w:rPr>
          <w:sz w:val="28"/>
        </w:rPr>
        <w:t>установление формы одежды и знаков отличия для работников муниципальной пожарной охраны;</w:t>
      </w:r>
    </w:p>
    <w:p w:rsidR="00EB0833" w:rsidRDefault="00EB0833" w:rsidP="00EB0833">
      <w:pPr>
        <w:pStyle w:val="3"/>
        <w:ind w:firstLine="567"/>
      </w:pPr>
      <w:r>
        <w:t>организация муниципального контроля за соответствием жилых зданий, находящихся в муниципальной собственности, требованиям пожарной безопасности;</w:t>
      </w:r>
    </w:p>
    <w:p w:rsidR="00EB0833" w:rsidRDefault="00EB0833" w:rsidP="00EB0833">
      <w:pPr>
        <w:pStyle w:val="Con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первичных мер пожарной безопасности необходимо осуществлять с  привлечением населения к их проведению  в порядке, устанавливаемым правовыми актами органов местного самоуправления для выполнения социально значимых работ в области пожарной безопасности.</w:t>
      </w:r>
    </w:p>
    <w:p w:rsidR="00EB0833" w:rsidRDefault="00EB0833" w:rsidP="00EB0833">
      <w:pPr>
        <w:pStyle w:val="a3"/>
      </w:pPr>
      <w:r>
        <w:t xml:space="preserve">5. Финансовое обеспечение в области пожарной безопасности- это покрытие затрат общественных ресурсов (материальных, финансовых, технических, людских, информационных и т.п.) на осуществление мероприятий по предупреждению и тушению пожаров за счет финансовых ресурсов, аккумулируемых государством, администрациями области, </w:t>
      </w:r>
      <w:r>
        <w:lastRenderedPageBreak/>
        <w:t>муниципальных образований и объектами экономики.</w:t>
      </w:r>
    </w:p>
    <w:p w:rsidR="00EB0833" w:rsidRDefault="00EB0833" w:rsidP="00EB083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Ст. 10 Федерального закона  № 69-ФЗ «О пожарной безопасности» определено финансовое и материально-техническое обеспечение пожарной безопасности:</w:t>
      </w:r>
    </w:p>
    <w:p w:rsidR="00EB0833" w:rsidRDefault="00EB0833" w:rsidP="00EB083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финансовое обеспечение мер первичной пожарной безопасности в границах муниципального образования, в том числе добровольной пожарной охраны, является расходным обязательством муниципального образования.</w:t>
      </w:r>
    </w:p>
    <w:p w:rsidR="00EB0833" w:rsidRDefault="00EB0833" w:rsidP="00EB083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Материально-техническое обеспечение федеральной противопожарной службы осуществляется в порядке и по нормам, установленным Правительством Российской Федерации.</w:t>
      </w:r>
    </w:p>
    <w:p w:rsidR="00EB0833" w:rsidRDefault="00EB0833" w:rsidP="00EB0833">
      <w:pPr>
        <w:pStyle w:val="a3"/>
      </w:pPr>
      <w:r>
        <w:t>Финансовое и материально-техническое обеспечение деятельности ведомственной, частной и добровольной пожарной охраны, а также финансовое обеспечение социальных гарантий и компенсаций их личному составу осуществляется их учредителями за счет собственных средств.</w:t>
      </w:r>
    </w:p>
    <w:p w:rsidR="00EB0833" w:rsidRDefault="00EB0833" w:rsidP="00EB0833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Для реализации полномочий органов местного самоуправления  в области обеспечения первичных мер  пожарной безопасности необходимо правовыми актами органа местного самоуправления предусмотреть постоянное финансирование.</w:t>
      </w:r>
    </w:p>
    <w:p w:rsidR="00EB0833" w:rsidRPr="007A4D45" w:rsidRDefault="00EB0833" w:rsidP="007A4D45">
      <w:pPr>
        <w:jc w:val="both"/>
        <w:rPr>
          <w:sz w:val="28"/>
          <w:szCs w:val="28"/>
        </w:rPr>
      </w:pPr>
    </w:p>
    <w:sectPr w:rsidR="00EB0833" w:rsidRPr="007A4D45" w:rsidSect="0050791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D45"/>
    <w:rsid w:val="00000E36"/>
    <w:rsid w:val="00064B72"/>
    <w:rsid w:val="00471E85"/>
    <w:rsid w:val="00507913"/>
    <w:rsid w:val="007A4D45"/>
    <w:rsid w:val="009246FD"/>
    <w:rsid w:val="0094511D"/>
    <w:rsid w:val="00C53C04"/>
    <w:rsid w:val="00D411D6"/>
    <w:rsid w:val="00D560A2"/>
    <w:rsid w:val="00E35C59"/>
    <w:rsid w:val="00EB0833"/>
    <w:rsid w:val="00F2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B0833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0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EB0833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EB0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B08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EB0833"/>
    <w:pPr>
      <w:widowControl w:val="0"/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B08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dcterms:created xsi:type="dcterms:W3CDTF">2017-05-22T09:30:00Z</dcterms:created>
  <dcterms:modified xsi:type="dcterms:W3CDTF">2018-03-19T13:28:00Z</dcterms:modified>
</cp:coreProperties>
</file>