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637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0389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РОГОВСКОГО СЕЛЬСКОГО ПОСЕЛЕНИЯ</w:t>
      </w:r>
    </w:p>
    <w:p w:rsidR="00303637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ЕГОРЛЫКСКОГО РАЙОНА РОСТОВСКОЙ ОБЛАСТИ</w:t>
      </w:r>
    </w:p>
    <w:p w:rsidR="00303637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3637" w:rsidRPr="005B0389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03637" w:rsidRPr="005B0389" w:rsidRDefault="00713336" w:rsidP="003036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РАСПОРЯЖЕНИЕ</w:t>
      </w:r>
    </w:p>
    <w:p w:rsidR="00303637" w:rsidRPr="00C46532" w:rsidRDefault="00303637" w:rsidP="0030363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3637" w:rsidRPr="003B3DB0" w:rsidRDefault="00FA0B5D" w:rsidP="00303637">
      <w:pPr>
        <w:autoSpaceDE w:val="0"/>
        <w:autoSpaceDN w:val="0"/>
        <w:adjustRightInd w:val="0"/>
        <w:spacing w:after="0" w:line="240" w:lineRule="auto"/>
        <w:ind w:right="6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10</w:t>
      </w:r>
      <w:r w:rsidR="003B3DB0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августа 2021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="00D203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46</w:t>
      </w:r>
      <w:r w:rsidR="00010C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</w:t>
      </w:r>
      <w:r w:rsidR="003B3DB0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303637" w:rsidRPr="003B3D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п. Роговский</w:t>
      </w:r>
    </w:p>
    <w:p w:rsidR="00303637" w:rsidRPr="008F62B8" w:rsidRDefault="00303637" w:rsidP="00303637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D84BD3">
        <w:rPr>
          <w:rFonts w:ascii="Times New Roman" w:hAnsi="Times New Roman"/>
          <w:b/>
          <w:sz w:val="24"/>
          <w:szCs w:val="24"/>
        </w:rPr>
        <w:t xml:space="preserve">Об утверждении </w:t>
      </w:r>
      <w:r w:rsidR="003B3DB0">
        <w:rPr>
          <w:rFonts w:ascii="Times New Roman" w:hAnsi="Times New Roman"/>
          <w:b/>
          <w:sz w:val="24"/>
          <w:szCs w:val="24"/>
        </w:rPr>
        <w:t>отчета об исполнении Плана реализации муниципальной программы Роговского сельского поселения «</w:t>
      </w:r>
      <w:r w:rsidR="00B11494" w:rsidRPr="00B11494">
        <w:rPr>
          <w:rFonts w:ascii="Times New Roman" w:hAnsi="Times New Roman"/>
          <w:b/>
          <w:bCs/>
          <w:spacing w:val="-4"/>
          <w:kern w:val="2"/>
          <w:sz w:val="24"/>
          <w:szCs w:val="24"/>
        </w:rPr>
        <w:t>Управление муниципальными финансами и создание условий для эффективного</w:t>
      </w:r>
      <w:r w:rsidR="00B11494" w:rsidRPr="00B11494">
        <w:rPr>
          <w:rFonts w:ascii="Times New Roman" w:hAnsi="Times New Roman"/>
          <w:b/>
          <w:bCs/>
          <w:kern w:val="2"/>
          <w:sz w:val="24"/>
          <w:szCs w:val="24"/>
        </w:rPr>
        <w:t xml:space="preserve"> управления муниципальными финансами</w:t>
      </w:r>
      <w:r w:rsidR="003B3DB0" w:rsidRPr="00B11494">
        <w:rPr>
          <w:rFonts w:ascii="Times New Roman" w:hAnsi="Times New Roman"/>
          <w:b/>
          <w:sz w:val="24"/>
          <w:szCs w:val="24"/>
        </w:rPr>
        <w:t>»</w:t>
      </w:r>
      <w:r w:rsidR="003B3DB0">
        <w:rPr>
          <w:rFonts w:ascii="Times New Roman" w:hAnsi="Times New Roman"/>
          <w:b/>
          <w:sz w:val="24"/>
          <w:szCs w:val="24"/>
        </w:rPr>
        <w:t xml:space="preserve"> за </w:t>
      </w:r>
      <w:r w:rsidR="00FA0B5D">
        <w:rPr>
          <w:rFonts w:ascii="Times New Roman" w:hAnsi="Times New Roman"/>
          <w:b/>
          <w:sz w:val="24"/>
          <w:szCs w:val="24"/>
        </w:rPr>
        <w:t>первое полугодие 2021</w:t>
      </w:r>
      <w:r w:rsidR="003B3DB0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B3DB0" w:rsidRDefault="00303637" w:rsidP="00303637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  <w:r w:rsidRPr="00D84BD3">
        <w:rPr>
          <w:sz w:val="24"/>
          <w:szCs w:val="24"/>
        </w:rPr>
        <w:tab/>
      </w:r>
      <w:r>
        <w:rPr>
          <w:b w:val="0"/>
          <w:sz w:val="28"/>
          <w:szCs w:val="28"/>
        </w:rPr>
        <w:t>В соответствии с п</w:t>
      </w:r>
      <w:r w:rsidRPr="002F36A4">
        <w:rPr>
          <w:b w:val="0"/>
          <w:sz w:val="28"/>
          <w:szCs w:val="28"/>
        </w:rPr>
        <w:t xml:space="preserve">остановлением </w:t>
      </w:r>
      <w:r>
        <w:rPr>
          <w:b w:val="0"/>
          <w:sz w:val="28"/>
          <w:szCs w:val="28"/>
        </w:rPr>
        <w:t>А</w:t>
      </w:r>
      <w:r w:rsidRPr="002F36A4">
        <w:rPr>
          <w:b w:val="0"/>
          <w:sz w:val="28"/>
          <w:szCs w:val="28"/>
        </w:rPr>
        <w:t>дминистрации Роговского сельского поселения от 08.06.2018 № 91 «Об утверждении Порядка разработки, реализации и оценки эффективности муниципальных программ Роговского сельского поселения</w:t>
      </w:r>
      <w:r w:rsidRPr="00D84BD3">
        <w:rPr>
          <w:sz w:val="24"/>
          <w:szCs w:val="24"/>
        </w:rPr>
        <w:t>»</w:t>
      </w:r>
      <w:r w:rsidR="003B3DB0" w:rsidRPr="003B3DB0">
        <w:rPr>
          <w:b w:val="0"/>
          <w:sz w:val="28"/>
          <w:szCs w:val="28"/>
        </w:rPr>
        <w:t xml:space="preserve"> </w:t>
      </w:r>
      <w:r w:rsidR="003B3DB0">
        <w:rPr>
          <w:b w:val="0"/>
          <w:sz w:val="28"/>
          <w:szCs w:val="28"/>
        </w:rPr>
        <w:t>п</w:t>
      </w:r>
      <w:r w:rsidR="003B3DB0" w:rsidRPr="002F36A4">
        <w:rPr>
          <w:b w:val="0"/>
          <w:sz w:val="28"/>
          <w:szCs w:val="28"/>
        </w:rPr>
        <w:t xml:space="preserve">остановлением </w:t>
      </w:r>
      <w:r w:rsidR="003B3DB0">
        <w:rPr>
          <w:b w:val="0"/>
          <w:sz w:val="28"/>
          <w:szCs w:val="28"/>
        </w:rPr>
        <w:t>А</w:t>
      </w:r>
      <w:r w:rsidR="003B3DB0" w:rsidRPr="002F36A4">
        <w:rPr>
          <w:b w:val="0"/>
          <w:sz w:val="28"/>
          <w:szCs w:val="28"/>
        </w:rPr>
        <w:t xml:space="preserve">дминистрации Роговского сельского поселения от </w:t>
      </w:r>
      <w:r w:rsidR="003B3DB0">
        <w:rPr>
          <w:b w:val="0"/>
          <w:sz w:val="28"/>
          <w:szCs w:val="28"/>
        </w:rPr>
        <w:t>18</w:t>
      </w:r>
      <w:r w:rsidR="003B3DB0" w:rsidRPr="002F36A4">
        <w:rPr>
          <w:b w:val="0"/>
          <w:sz w:val="28"/>
          <w:szCs w:val="28"/>
        </w:rPr>
        <w:t>.0</w:t>
      </w:r>
      <w:r w:rsidR="003B3DB0">
        <w:rPr>
          <w:b w:val="0"/>
          <w:sz w:val="28"/>
          <w:szCs w:val="28"/>
        </w:rPr>
        <w:t>7</w:t>
      </w:r>
      <w:r w:rsidR="003B3DB0" w:rsidRPr="002F36A4">
        <w:rPr>
          <w:b w:val="0"/>
          <w:sz w:val="28"/>
          <w:szCs w:val="28"/>
        </w:rPr>
        <w:t xml:space="preserve">.2018 № </w:t>
      </w:r>
      <w:r w:rsidR="003B3DB0">
        <w:rPr>
          <w:b w:val="0"/>
          <w:sz w:val="28"/>
          <w:szCs w:val="28"/>
        </w:rPr>
        <w:t>105</w:t>
      </w:r>
      <w:r w:rsidR="003B3DB0" w:rsidRPr="002F36A4">
        <w:rPr>
          <w:b w:val="0"/>
          <w:sz w:val="28"/>
          <w:szCs w:val="28"/>
        </w:rPr>
        <w:t xml:space="preserve"> «Об утверждении </w:t>
      </w:r>
      <w:r w:rsidR="003B3DB0">
        <w:rPr>
          <w:b w:val="0"/>
          <w:sz w:val="28"/>
          <w:szCs w:val="28"/>
        </w:rPr>
        <w:t>Методических рекомендаций по разработке и реализации</w:t>
      </w:r>
      <w:r w:rsidR="003B3DB0" w:rsidRPr="002F36A4">
        <w:rPr>
          <w:b w:val="0"/>
          <w:sz w:val="28"/>
          <w:szCs w:val="28"/>
        </w:rPr>
        <w:t xml:space="preserve"> муниципальных программ Роговского сельского поселения</w:t>
      </w:r>
      <w:r w:rsidR="003B3DB0">
        <w:rPr>
          <w:b w:val="0"/>
          <w:sz w:val="28"/>
          <w:szCs w:val="28"/>
        </w:rPr>
        <w:t xml:space="preserve">», руководствуясь </w:t>
      </w:r>
      <w:proofErr w:type="spellStart"/>
      <w:r w:rsidR="003B3DB0">
        <w:rPr>
          <w:b w:val="0"/>
          <w:sz w:val="28"/>
          <w:szCs w:val="28"/>
        </w:rPr>
        <w:t>пп</w:t>
      </w:r>
      <w:proofErr w:type="spellEnd"/>
      <w:r w:rsidR="003B3DB0">
        <w:rPr>
          <w:b w:val="0"/>
          <w:sz w:val="28"/>
          <w:szCs w:val="28"/>
        </w:rPr>
        <w:t xml:space="preserve"> 9 </w:t>
      </w:r>
      <w:proofErr w:type="spellStart"/>
      <w:proofErr w:type="gramStart"/>
      <w:r w:rsidR="003B3DB0">
        <w:rPr>
          <w:b w:val="0"/>
          <w:sz w:val="28"/>
          <w:szCs w:val="28"/>
        </w:rPr>
        <w:t>п</w:t>
      </w:r>
      <w:proofErr w:type="spellEnd"/>
      <w:proofErr w:type="gramEnd"/>
      <w:r w:rsidR="003B3DB0">
        <w:rPr>
          <w:b w:val="0"/>
          <w:sz w:val="28"/>
          <w:szCs w:val="28"/>
        </w:rPr>
        <w:t xml:space="preserve"> 2 ст. 31 Устава муниципального образования «Роговское сельское поселение»,</w:t>
      </w:r>
    </w:p>
    <w:p w:rsidR="003B3DB0" w:rsidRDefault="003B3DB0" w:rsidP="00303637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</w:p>
    <w:p w:rsidR="00303637" w:rsidRPr="002F36A4" w:rsidRDefault="003B3DB0" w:rsidP="00303637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ПОСТАНОВЛЯЮ</w:t>
      </w:r>
      <w:proofErr w:type="gramStart"/>
      <w:r>
        <w:rPr>
          <w:b w:val="0"/>
          <w:sz w:val="28"/>
          <w:szCs w:val="28"/>
        </w:rPr>
        <w:t xml:space="preserve"> </w:t>
      </w:r>
      <w:r w:rsidR="00303637" w:rsidRPr="00D84BD3">
        <w:rPr>
          <w:sz w:val="24"/>
          <w:szCs w:val="24"/>
        </w:rPr>
        <w:t>:</w:t>
      </w:r>
      <w:proofErr w:type="gramEnd"/>
    </w:p>
    <w:p w:rsidR="00303637" w:rsidRPr="00D84BD3" w:rsidRDefault="00303637" w:rsidP="0030363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03637" w:rsidRPr="002F36A4" w:rsidRDefault="00303637" w:rsidP="003B3DB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84BD3">
        <w:rPr>
          <w:rFonts w:ascii="Times New Roman" w:hAnsi="Times New Roman"/>
          <w:sz w:val="24"/>
          <w:szCs w:val="24"/>
        </w:rPr>
        <w:tab/>
      </w:r>
      <w:r w:rsidRPr="002F36A4">
        <w:rPr>
          <w:rFonts w:ascii="Times New Roman" w:hAnsi="Times New Roman"/>
          <w:sz w:val="28"/>
          <w:szCs w:val="28"/>
        </w:rPr>
        <w:t xml:space="preserve">1. Утвердить </w:t>
      </w:r>
      <w:r w:rsidR="003B3DB0">
        <w:rPr>
          <w:rFonts w:ascii="Times New Roman" w:hAnsi="Times New Roman"/>
          <w:sz w:val="28"/>
          <w:szCs w:val="28"/>
        </w:rPr>
        <w:t>отчет об исполнении плана реализации муниципальной программы Роговского сельского поселения «</w:t>
      </w:r>
      <w:r w:rsidR="00B11494" w:rsidRPr="00B11494">
        <w:rPr>
          <w:rFonts w:ascii="Times New Roman" w:hAnsi="Times New Roman"/>
          <w:bCs/>
          <w:spacing w:val="-4"/>
          <w:kern w:val="2"/>
          <w:sz w:val="28"/>
          <w:szCs w:val="28"/>
        </w:rPr>
        <w:t>Управление муниципальными финансами и создание условий для эффективного</w:t>
      </w:r>
      <w:r w:rsidR="00B11494" w:rsidRPr="00B11494">
        <w:rPr>
          <w:rFonts w:ascii="Times New Roman" w:hAnsi="Times New Roman"/>
          <w:bCs/>
          <w:kern w:val="2"/>
          <w:sz w:val="28"/>
          <w:szCs w:val="28"/>
        </w:rPr>
        <w:t xml:space="preserve"> управления муниципальными финансами</w:t>
      </w:r>
      <w:r w:rsidR="003B3DB0">
        <w:rPr>
          <w:rFonts w:ascii="Times New Roman" w:hAnsi="Times New Roman"/>
          <w:sz w:val="28"/>
          <w:szCs w:val="28"/>
        </w:rPr>
        <w:t xml:space="preserve">» </w:t>
      </w:r>
      <w:r w:rsidR="00976BBA">
        <w:rPr>
          <w:rFonts w:ascii="Times New Roman" w:hAnsi="Times New Roman"/>
          <w:sz w:val="28"/>
          <w:szCs w:val="28"/>
        </w:rPr>
        <w:t xml:space="preserve">за </w:t>
      </w:r>
      <w:r w:rsidR="00FA0B5D">
        <w:rPr>
          <w:rFonts w:ascii="Times New Roman" w:hAnsi="Times New Roman"/>
          <w:sz w:val="28"/>
          <w:szCs w:val="28"/>
        </w:rPr>
        <w:t>первое полугодие 2021</w:t>
      </w:r>
      <w:r w:rsidR="00976BBA">
        <w:rPr>
          <w:rFonts w:ascii="Times New Roman" w:hAnsi="Times New Roman"/>
          <w:sz w:val="28"/>
          <w:szCs w:val="28"/>
        </w:rPr>
        <w:t xml:space="preserve"> года</w:t>
      </w:r>
      <w:r w:rsidRPr="002F36A4">
        <w:rPr>
          <w:rFonts w:ascii="Times New Roman" w:hAnsi="Times New Roman"/>
          <w:sz w:val="28"/>
          <w:szCs w:val="28"/>
        </w:rPr>
        <w:t xml:space="preserve"> согласно приложению к настоящему </w:t>
      </w:r>
      <w:r>
        <w:rPr>
          <w:rFonts w:ascii="Times New Roman" w:hAnsi="Times New Roman"/>
          <w:sz w:val="28"/>
          <w:szCs w:val="28"/>
        </w:rPr>
        <w:t>п</w:t>
      </w:r>
      <w:r w:rsidRPr="002F36A4">
        <w:rPr>
          <w:rFonts w:ascii="Times New Roman" w:hAnsi="Times New Roman"/>
          <w:sz w:val="28"/>
          <w:szCs w:val="28"/>
        </w:rPr>
        <w:t>остановлению.</w:t>
      </w:r>
    </w:p>
    <w:p w:rsidR="00303637" w:rsidRPr="002F36A4" w:rsidRDefault="00303637" w:rsidP="0030363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84BD3">
        <w:rPr>
          <w:rFonts w:ascii="Times New Roman" w:hAnsi="Times New Roman"/>
          <w:sz w:val="24"/>
          <w:szCs w:val="24"/>
        </w:rPr>
        <w:tab/>
      </w:r>
      <w:r w:rsidR="003B3DB0">
        <w:rPr>
          <w:rFonts w:ascii="Times New Roman" w:hAnsi="Times New Roman"/>
          <w:sz w:val="28"/>
          <w:szCs w:val="28"/>
        </w:rPr>
        <w:t>2</w:t>
      </w:r>
      <w:r w:rsidRPr="002F36A4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подписания</w:t>
      </w:r>
      <w:r w:rsidR="003B3DB0">
        <w:rPr>
          <w:rFonts w:ascii="Times New Roman" w:hAnsi="Times New Roman"/>
          <w:sz w:val="28"/>
          <w:szCs w:val="28"/>
        </w:rPr>
        <w:t>.</w:t>
      </w:r>
      <w:r w:rsidRPr="00D84BD3">
        <w:rPr>
          <w:rFonts w:ascii="Times New Roman" w:hAnsi="Times New Roman"/>
          <w:sz w:val="24"/>
          <w:szCs w:val="24"/>
        </w:rPr>
        <w:tab/>
      </w:r>
      <w:r w:rsidR="003B3DB0">
        <w:rPr>
          <w:rFonts w:ascii="Times New Roman" w:hAnsi="Times New Roman"/>
          <w:sz w:val="28"/>
          <w:szCs w:val="28"/>
        </w:rPr>
        <w:t>3</w:t>
      </w:r>
      <w:r w:rsidRPr="002F36A4">
        <w:rPr>
          <w:rFonts w:ascii="Times New Roman" w:hAnsi="Times New Roman"/>
          <w:sz w:val="28"/>
          <w:szCs w:val="28"/>
        </w:rPr>
        <w:t>. </w:t>
      </w:r>
      <w:proofErr w:type="gramStart"/>
      <w:r w:rsidRPr="002F36A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F36A4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заведующего сектором экономики и финансов</w:t>
      </w:r>
      <w:r w:rsidR="003B3DB0">
        <w:rPr>
          <w:rFonts w:ascii="Times New Roman" w:hAnsi="Times New Roman"/>
          <w:sz w:val="28"/>
          <w:szCs w:val="28"/>
        </w:rPr>
        <w:t xml:space="preserve"> Администрации Роговского сельского поселения.</w:t>
      </w:r>
    </w:p>
    <w:p w:rsidR="00303637" w:rsidRPr="002F36A4" w:rsidRDefault="00303637" w:rsidP="0030363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03637" w:rsidRPr="00D84BD3" w:rsidRDefault="00303637" w:rsidP="00303637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303637" w:rsidRPr="002F36A4" w:rsidRDefault="00303637" w:rsidP="00303637">
      <w:pPr>
        <w:pStyle w:val="a5"/>
        <w:rPr>
          <w:rFonts w:ascii="Times New Roman" w:hAnsi="Times New Roman"/>
          <w:sz w:val="28"/>
          <w:szCs w:val="28"/>
        </w:rPr>
      </w:pPr>
      <w:r w:rsidRPr="002F36A4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</w:t>
      </w:r>
      <w:r w:rsidRPr="002F36A4">
        <w:rPr>
          <w:rFonts w:ascii="Times New Roman" w:hAnsi="Times New Roman"/>
          <w:sz w:val="28"/>
          <w:szCs w:val="28"/>
        </w:rPr>
        <w:t xml:space="preserve">дминистрации   </w:t>
      </w:r>
    </w:p>
    <w:p w:rsidR="00303637" w:rsidRPr="002F36A4" w:rsidRDefault="00303637" w:rsidP="00303637">
      <w:pPr>
        <w:pStyle w:val="a5"/>
        <w:rPr>
          <w:rFonts w:ascii="Times New Roman" w:hAnsi="Times New Roman"/>
          <w:sz w:val="28"/>
          <w:szCs w:val="28"/>
        </w:rPr>
      </w:pPr>
      <w:r w:rsidRPr="002F36A4">
        <w:rPr>
          <w:rFonts w:ascii="Times New Roman" w:hAnsi="Times New Roman"/>
          <w:sz w:val="28"/>
          <w:szCs w:val="28"/>
        </w:rPr>
        <w:t xml:space="preserve">Роговского  сельского поселения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Т.С. Вартанян</w:t>
      </w:r>
    </w:p>
    <w:p w:rsidR="003B3DB0" w:rsidRDefault="00303637" w:rsidP="00303637">
      <w:pPr>
        <w:pStyle w:val="a5"/>
        <w:rPr>
          <w:rFonts w:ascii="Times New Roman" w:hAnsi="Times New Roman"/>
          <w:sz w:val="28"/>
          <w:szCs w:val="28"/>
        </w:rPr>
        <w:sectPr w:rsidR="003B3DB0" w:rsidSect="003B3DB0">
          <w:footerReference w:type="default" r:id="rId7"/>
          <w:pgSz w:w="11905" w:h="16838"/>
          <w:pgMar w:top="822" w:right="567" w:bottom="992" w:left="1701" w:header="720" w:footer="187" w:gutter="0"/>
          <w:cols w:space="720"/>
          <w:noEndnote/>
          <w:docGrid w:linePitch="299"/>
        </w:sectPr>
      </w:pPr>
      <w:r w:rsidRPr="002F36A4">
        <w:rPr>
          <w:rFonts w:ascii="Times New Roman" w:hAnsi="Times New Roman"/>
          <w:sz w:val="28"/>
          <w:szCs w:val="28"/>
        </w:rPr>
        <w:br w:type="page"/>
      </w:r>
    </w:p>
    <w:p w:rsidR="00303637" w:rsidRPr="00D84BD3" w:rsidRDefault="00303637" w:rsidP="003B3DB0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A489F">
        <w:rPr>
          <w:rFonts w:ascii="Times New Roman" w:hAnsi="Times New Roman"/>
          <w:sz w:val="28"/>
          <w:szCs w:val="28"/>
        </w:rPr>
        <w:lastRenderedPageBreak/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Приложение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="003B3DB0">
        <w:rPr>
          <w:rFonts w:ascii="Times New Roman" w:eastAsia="Times New Roman" w:hAnsi="Times New Roman" w:cs="Calibri"/>
          <w:sz w:val="24"/>
          <w:szCs w:val="24"/>
        </w:rPr>
        <w:t xml:space="preserve">                                                                                    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к </w:t>
      </w:r>
      <w:r w:rsidR="00713336">
        <w:rPr>
          <w:rFonts w:ascii="Times New Roman" w:eastAsia="Times New Roman" w:hAnsi="Times New Roman" w:cs="Calibri"/>
          <w:sz w:val="24"/>
          <w:szCs w:val="24"/>
        </w:rPr>
        <w:t>Равспоряжению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</w:rPr>
        <w:t>А</w:t>
      </w:r>
      <w:r w:rsidRPr="00D84BD3">
        <w:rPr>
          <w:rFonts w:ascii="Times New Roman" w:eastAsia="Times New Roman" w:hAnsi="Times New Roman" w:cs="Calibri"/>
          <w:sz w:val="24"/>
          <w:szCs w:val="24"/>
        </w:rPr>
        <w:t>дмин</w:t>
      </w:r>
      <w:r>
        <w:rPr>
          <w:rFonts w:ascii="Times New Roman" w:eastAsia="Times New Roman" w:hAnsi="Times New Roman" w:cs="Calibri"/>
          <w:sz w:val="24"/>
          <w:szCs w:val="24"/>
        </w:rPr>
        <w:t xml:space="preserve">истрации </w:t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  <w:t xml:space="preserve">Роговского сельского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поселения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  <w:t>от</w:t>
      </w:r>
      <w:r w:rsidR="00DC1112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FA0B5D">
        <w:rPr>
          <w:rFonts w:ascii="Times New Roman" w:eastAsia="Times New Roman" w:hAnsi="Times New Roman" w:cs="Calibri"/>
          <w:sz w:val="24"/>
          <w:szCs w:val="24"/>
        </w:rPr>
        <w:t>10</w:t>
      </w:r>
      <w:r>
        <w:rPr>
          <w:rFonts w:ascii="Times New Roman" w:eastAsia="Times New Roman" w:hAnsi="Times New Roman" w:cs="Calibri"/>
          <w:sz w:val="24"/>
          <w:szCs w:val="24"/>
        </w:rPr>
        <w:t>.</w:t>
      </w:r>
      <w:r w:rsidR="00FA0B5D">
        <w:rPr>
          <w:rFonts w:ascii="Times New Roman" w:eastAsia="Times New Roman" w:hAnsi="Times New Roman" w:cs="Calibri"/>
          <w:sz w:val="24"/>
          <w:szCs w:val="24"/>
        </w:rPr>
        <w:t>08.2021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 г. № </w:t>
      </w:r>
      <w:r w:rsidR="00FA0B5D">
        <w:rPr>
          <w:rFonts w:ascii="Times New Roman" w:eastAsia="Times New Roman" w:hAnsi="Times New Roman" w:cs="Calibri"/>
          <w:sz w:val="24"/>
          <w:szCs w:val="24"/>
        </w:rPr>
        <w:t>46</w:t>
      </w:r>
    </w:p>
    <w:p w:rsidR="00303637" w:rsidRPr="00CF1838" w:rsidRDefault="00303637" w:rsidP="003B3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0" w:name="Par28"/>
      <w:bookmarkEnd w:id="0"/>
    </w:p>
    <w:p w:rsidR="00303637" w:rsidRPr="00CF1838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637" w:rsidRPr="007E79F2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326"/>
      <w:bookmarkEnd w:id="1"/>
      <w:r w:rsidRPr="007E79F2">
        <w:rPr>
          <w:rFonts w:ascii="Times New Roman" w:hAnsi="Times New Roman" w:cs="Times New Roman"/>
          <w:sz w:val="24"/>
          <w:szCs w:val="24"/>
        </w:rPr>
        <w:t>ОТЧЕТ</w:t>
      </w:r>
    </w:p>
    <w:p w:rsidR="00303637" w:rsidRPr="007E79F2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79F2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3B3DB0" w:rsidRPr="007E79F2">
        <w:rPr>
          <w:rFonts w:ascii="Times New Roman" w:hAnsi="Times New Roman" w:cs="Times New Roman"/>
          <w:sz w:val="24"/>
          <w:szCs w:val="24"/>
        </w:rPr>
        <w:t>Роговского сельского поселения «</w:t>
      </w:r>
      <w:r w:rsidR="00B11494" w:rsidRPr="007E79F2">
        <w:rPr>
          <w:rFonts w:ascii="Times New Roman" w:hAnsi="Times New Roman" w:cs="Times New Roman"/>
          <w:bCs/>
          <w:spacing w:val="-4"/>
          <w:kern w:val="2"/>
          <w:sz w:val="24"/>
          <w:szCs w:val="24"/>
        </w:rPr>
        <w:t>Управление муниципальными финансами и создание условий для эффективного</w:t>
      </w:r>
      <w:r w:rsidR="00B11494" w:rsidRPr="007E79F2">
        <w:rPr>
          <w:rFonts w:ascii="Times New Roman" w:hAnsi="Times New Roman" w:cs="Times New Roman"/>
          <w:bCs/>
          <w:kern w:val="2"/>
          <w:sz w:val="24"/>
          <w:szCs w:val="24"/>
        </w:rPr>
        <w:t xml:space="preserve"> управления муниципальными финансами</w:t>
      </w:r>
      <w:r w:rsidR="003B3DB0" w:rsidRPr="007E79F2">
        <w:rPr>
          <w:rFonts w:ascii="Times New Roman" w:hAnsi="Times New Roman" w:cs="Times New Roman"/>
          <w:kern w:val="2"/>
          <w:sz w:val="24"/>
          <w:szCs w:val="24"/>
        </w:rPr>
        <w:t>»</w:t>
      </w:r>
      <w:r w:rsidRPr="007E79F2">
        <w:rPr>
          <w:rFonts w:ascii="Times New Roman" w:hAnsi="Times New Roman" w:cs="Times New Roman"/>
          <w:sz w:val="24"/>
          <w:szCs w:val="24"/>
        </w:rPr>
        <w:t xml:space="preserve"> за </w:t>
      </w:r>
      <w:r w:rsidR="00FA0B5D">
        <w:rPr>
          <w:rFonts w:ascii="Times New Roman" w:hAnsi="Times New Roman" w:cs="Times New Roman"/>
          <w:sz w:val="24"/>
          <w:szCs w:val="24"/>
        </w:rPr>
        <w:t>первое полугодие 2021</w:t>
      </w:r>
      <w:r w:rsidR="00C03B6A">
        <w:rPr>
          <w:rFonts w:ascii="Times New Roman" w:hAnsi="Times New Roman" w:cs="Times New Roman"/>
          <w:sz w:val="24"/>
          <w:szCs w:val="24"/>
        </w:rPr>
        <w:t xml:space="preserve"> </w:t>
      </w:r>
      <w:r w:rsidRPr="007E79F2">
        <w:rPr>
          <w:rFonts w:ascii="Times New Roman" w:hAnsi="Times New Roman" w:cs="Times New Roman"/>
          <w:sz w:val="24"/>
          <w:szCs w:val="24"/>
        </w:rPr>
        <w:t>г.</w:t>
      </w:r>
    </w:p>
    <w:p w:rsidR="00303637" w:rsidRPr="007E79F2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 w:rsidR="00303637" w:rsidRPr="007E79F2" w:rsidTr="00DC2580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7E79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7E79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7E79F2"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 w:rsidRPr="007E79F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7E79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7E79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7E79F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7E79F2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37" w:rsidRPr="007E79F2" w:rsidTr="00DC2580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03637" w:rsidRPr="007E79F2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7E79F2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637" w:rsidRPr="007E79F2" w:rsidRDefault="00303637" w:rsidP="003036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 w:rsidR="00303637" w:rsidRPr="007E79F2" w:rsidTr="00DC2580">
        <w:trPr>
          <w:tblHeader/>
          <w:tblCellSpacing w:w="5" w:type="nil"/>
        </w:trPr>
        <w:tc>
          <w:tcPr>
            <w:tcW w:w="426" w:type="dxa"/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303637" w:rsidRPr="007E79F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3055" w:rsidRPr="007E79F2" w:rsidTr="00DC2580">
        <w:trPr>
          <w:trHeight w:val="202"/>
          <w:tblCellSpacing w:w="5" w:type="nil"/>
        </w:trPr>
        <w:tc>
          <w:tcPr>
            <w:tcW w:w="426" w:type="dxa"/>
          </w:tcPr>
          <w:p w:rsidR="00C73055" w:rsidRPr="007E79F2" w:rsidRDefault="00C73055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C73055" w:rsidRPr="007E79F2" w:rsidRDefault="00C73055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  <w:p w:rsidR="00C73055" w:rsidRPr="007E79F2" w:rsidRDefault="00C73055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Долгосрочное финансовое планирование</w:t>
            </w:r>
          </w:p>
        </w:tc>
        <w:tc>
          <w:tcPr>
            <w:tcW w:w="2268" w:type="dxa"/>
          </w:tcPr>
          <w:p w:rsidR="00C73055" w:rsidRPr="007E79F2" w:rsidRDefault="00C73055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сектором экономики и финансов Однороб О.Л.</w:t>
            </w:r>
          </w:p>
          <w:p w:rsidR="00C73055" w:rsidRPr="007E79F2" w:rsidRDefault="00C73055" w:rsidP="003036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C73055" w:rsidRPr="007E79F2" w:rsidRDefault="00C73055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C73055" w:rsidRPr="007E79F2" w:rsidTr="00C73055">
        <w:trPr>
          <w:trHeight w:val="268"/>
          <w:tblCellSpacing w:w="5" w:type="nil"/>
        </w:trPr>
        <w:tc>
          <w:tcPr>
            <w:tcW w:w="426" w:type="dxa"/>
          </w:tcPr>
          <w:p w:rsidR="00C73055" w:rsidRPr="007E79F2" w:rsidRDefault="00C73055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C73055" w:rsidRPr="007E79F2" w:rsidRDefault="00C73055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:rsidR="00C73055" w:rsidRPr="007E79F2" w:rsidRDefault="00C73055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мероприятие 1.1</w:t>
            </w:r>
          </w:p>
          <w:p w:rsidR="00C73055" w:rsidRPr="007E79F2" w:rsidRDefault="00C73055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Объем налоговых доходов бюджета поселения</w:t>
            </w:r>
          </w:p>
        </w:tc>
        <w:tc>
          <w:tcPr>
            <w:tcW w:w="2268" w:type="dxa"/>
          </w:tcPr>
          <w:p w:rsidR="00C73055" w:rsidRPr="007E79F2" w:rsidRDefault="00C73055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сектором экономики и финансов Однороб О.Л.</w:t>
            </w:r>
          </w:p>
          <w:p w:rsidR="00C73055" w:rsidRPr="007E79F2" w:rsidRDefault="00C73055" w:rsidP="003036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достижение устойчивой положительной динамики поступлений по всем видам налоговых и неналоговых доходов </w:t>
            </w:r>
            <w:r w:rsidRPr="007E79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(в сопоставимых </w:t>
            </w:r>
            <w:r w:rsidRPr="007E79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условиях)</w:t>
            </w:r>
          </w:p>
        </w:tc>
        <w:tc>
          <w:tcPr>
            <w:tcW w:w="993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</w:t>
            </w:r>
            <w:r w:rsidR="00C03B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0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C03B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0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C73055" w:rsidRPr="007E79F2" w:rsidTr="00DC2580">
        <w:trPr>
          <w:trHeight w:val="360"/>
          <w:tblCellSpacing w:w="5" w:type="nil"/>
        </w:trPr>
        <w:tc>
          <w:tcPr>
            <w:tcW w:w="426" w:type="dxa"/>
          </w:tcPr>
          <w:p w:rsidR="00C73055" w:rsidRPr="007E79F2" w:rsidRDefault="00C73055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C73055" w:rsidRPr="007E79F2" w:rsidRDefault="00C73055" w:rsidP="00C730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1.2.</w:t>
            </w:r>
          </w:p>
          <w:p w:rsidR="00C73055" w:rsidRPr="007E79F2" w:rsidRDefault="00C73055" w:rsidP="00C7305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Доля расходов </w:t>
            </w:r>
            <w:r w:rsidRPr="007E79F2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>бюджета поселения,</w:t>
            </w: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формируемых в рамках муниципальных </w:t>
            </w:r>
            <w:r w:rsidRPr="007E79F2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>программ Роговского сельского поселения</w:t>
            </w: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в общем объеме </w:t>
            </w:r>
            <w:r w:rsidRPr="007E79F2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 xml:space="preserve">расходов </w:t>
            </w: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бюджета поселения</w:t>
            </w:r>
          </w:p>
        </w:tc>
        <w:tc>
          <w:tcPr>
            <w:tcW w:w="2268" w:type="dxa"/>
          </w:tcPr>
          <w:p w:rsidR="00C73055" w:rsidRPr="007E79F2" w:rsidRDefault="00C73055" w:rsidP="00C7305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сектором экономики и финансов Однороб О.Л.</w:t>
            </w:r>
          </w:p>
          <w:p w:rsidR="00C73055" w:rsidRPr="007E79F2" w:rsidRDefault="00C73055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3055" w:rsidRPr="007E79F2" w:rsidRDefault="00C73055" w:rsidP="00C7305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gramStart"/>
            <w:r w:rsidRPr="007E79F2">
              <w:rPr>
                <w:rFonts w:ascii="Times New Roman" w:hAnsi="Times New Roman"/>
                <w:kern w:val="2"/>
                <w:sz w:val="24"/>
                <w:szCs w:val="24"/>
              </w:rPr>
              <w:t xml:space="preserve">формирование и исполнение бюджета поселения на основе программно-целевых принципов (планирование, контроль </w:t>
            </w:r>
            <w:proofErr w:type="gramEnd"/>
          </w:p>
          <w:p w:rsidR="00C73055" w:rsidRPr="007E79F2" w:rsidRDefault="00C73055" w:rsidP="00C7305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/>
                <w:kern w:val="2"/>
                <w:sz w:val="24"/>
                <w:szCs w:val="24"/>
              </w:rPr>
              <w:t>и последующая оценка эффективности использования бюджетных средств);</w:t>
            </w:r>
          </w:p>
          <w:p w:rsidR="00C73055" w:rsidRPr="007E79F2" w:rsidRDefault="00C73055" w:rsidP="00C7305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расходов бюджета, формируемых в рамках муниципальных программ, к общему объему расходов бюджета составит в 2030 году более 99 проценто</w:t>
            </w: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в</w:t>
            </w:r>
          </w:p>
        </w:tc>
        <w:tc>
          <w:tcPr>
            <w:tcW w:w="993" w:type="dxa"/>
          </w:tcPr>
          <w:p w:rsidR="00C73055" w:rsidRPr="007E79F2" w:rsidRDefault="00C73055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</w:t>
            </w:r>
            <w:r w:rsidR="00C03B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0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73055" w:rsidRPr="007E79F2" w:rsidRDefault="00C73055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C03B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0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C73055" w:rsidRPr="007E79F2" w:rsidRDefault="00C73055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C73055" w:rsidRPr="007E79F2" w:rsidTr="00DC2580">
        <w:trPr>
          <w:trHeight w:val="360"/>
          <w:tblCellSpacing w:w="5" w:type="nil"/>
        </w:trPr>
        <w:tc>
          <w:tcPr>
            <w:tcW w:w="426" w:type="dxa"/>
          </w:tcPr>
          <w:p w:rsidR="00C73055" w:rsidRPr="007E79F2" w:rsidRDefault="00C73055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C73055" w:rsidRPr="007E79F2" w:rsidRDefault="00C73055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муниципальной программы 1.1.1 </w:t>
            </w:r>
          </w:p>
        </w:tc>
        <w:tc>
          <w:tcPr>
            <w:tcW w:w="2268" w:type="dxa"/>
          </w:tcPr>
          <w:p w:rsidR="00C73055" w:rsidRPr="007E79F2" w:rsidRDefault="00C73055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сектором экономики и финансов Однороб О.Л.</w:t>
            </w:r>
          </w:p>
          <w:p w:rsidR="00C73055" w:rsidRPr="007E79F2" w:rsidRDefault="00C73055" w:rsidP="0030363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73055" w:rsidRPr="007E79F2" w:rsidRDefault="00C73055" w:rsidP="00CB47F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долгосрочной сбалансированности и устойчивости бюджета поселения</w:t>
            </w:r>
          </w:p>
        </w:tc>
        <w:tc>
          <w:tcPr>
            <w:tcW w:w="993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C03B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0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73055" w:rsidRPr="007E79F2" w:rsidTr="00DC2580">
        <w:trPr>
          <w:trHeight w:val="200"/>
          <w:tblCellSpacing w:w="5" w:type="nil"/>
        </w:trPr>
        <w:tc>
          <w:tcPr>
            <w:tcW w:w="426" w:type="dxa"/>
          </w:tcPr>
          <w:p w:rsidR="00C73055" w:rsidRPr="007E79F2" w:rsidRDefault="00C73055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C73055" w:rsidRPr="007E79F2" w:rsidRDefault="00C73055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  <w:p w:rsidR="00C73055" w:rsidRPr="007E79F2" w:rsidRDefault="00C73055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Нормативно-методическое, информационное обеспечение и организация бюджетного процесса</w:t>
            </w:r>
          </w:p>
        </w:tc>
        <w:tc>
          <w:tcPr>
            <w:tcW w:w="2268" w:type="dxa"/>
          </w:tcPr>
          <w:p w:rsidR="00C73055" w:rsidRPr="007E79F2" w:rsidRDefault="00C73055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</w:tcPr>
          <w:p w:rsidR="00C73055" w:rsidRPr="007E79F2" w:rsidRDefault="00C73055" w:rsidP="00DC111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C73055" w:rsidRPr="007E79F2" w:rsidRDefault="00C73055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C73055" w:rsidRPr="007E79F2" w:rsidRDefault="00C7305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883B15" w:rsidRPr="007E79F2" w:rsidTr="00DC2580">
        <w:trPr>
          <w:tblCellSpacing w:w="5" w:type="nil"/>
        </w:trPr>
        <w:tc>
          <w:tcPr>
            <w:tcW w:w="426" w:type="dxa"/>
          </w:tcPr>
          <w:p w:rsidR="00883B15" w:rsidRPr="007E79F2" w:rsidRDefault="00883B15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883B15" w:rsidRPr="007E79F2" w:rsidRDefault="00883B15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:rsidR="00883B15" w:rsidRPr="007E79F2" w:rsidRDefault="00883B15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мероприятие 2.1</w:t>
            </w:r>
          </w:p>
          <w:p w:rsidR="00883B15" w:rsidRPr="007E79F2" w:rsidRDefault="00883B15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pacing w:val="-4"/>
                <w:kern w:val="2"/>
                <w:sz w:val="24"/>
                <w:szCs w:val="24"/>
              </w:rPr>
              <w:t>Уровень исполнения расходных обязательств бюджета поселения</w:t>
            </w:r>
          </w:p>
        </w:tc>
        <w:tc>
          <w:tcPr>
            <w:tcW w:w="2268" w:type="dxa"/>
          </w:tcPr>
          <w:p w:rsidR="00883B15" w:rsidRPr="007E79F2" w:rsidRDefault="00883B15" w:rsidP="00C15FD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883B15" w:rsidRPr="007E79F2" w:rsidRDefault="00883B1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подготовка проектов нормативных правовых актов Администрации Роговского сельского поселения, подготовка и принятие нормативных правовых актов по вопросам организации бюджетного процесса</w:t>
            </w:r>
          </w:p>
        </w:tc>
        <w:tc>
          <w:tcPr>
            <w:tcW w:w="993" w:type="dxa"/>
          </w:tcPr>
          <w:p w:rsidR="00883B15" w:rsidRPr="007E79F2" w:rsidRDefault="00883B1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01.01.2</w:t>
            </w:r>
            <w:r w:rsidR="00C03B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FA0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83B15" w:rsidRPr="007E79F2" w:rsidRDefault="00C03B6A" w:rsidP="00FA0B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FA0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3B15" w:rsidRPr="007E79F2" w:rsidRDefault="00883B15" w:rsidP="00C15F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</w:tcPr>
          <w:p w:rsidR="00883B15" w:rsidRPr="007E79F2" w:rsidRDefault="00883B15" w:rsidP="00C15F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83B15" w:rsidRPr="007E79F2" w:rsidRDefault="00883B15" w:rsidP="00C15F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883B15" w:rsidRPr="007E79F2" w:rsidRDefault="00883B15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8E41C8" w:rsidRPr="007E79F2" w:rsidTr="00DC2580">
        <w:trPr>
          <w:tblCellSpacing w:w="5" w:type="nil"/>
        </w:trPr>
        <w:tc>
          <w:tcPr>
            <w:tcW w:w="426" w:type="dxa"/>
          </w:tcPr>
          <w:p w:rsidR="008E41C8" w:rsidRPr="007E79F2" w:rsidRDefault="008E41C8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8E41C8" w:rsidRPr="007E79F2" w:rsidRDefault="008E41C8" w:rsidP="00883B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2.2.</w:t>
            </w:r>
          </w:p>
          <w:p w:rsidR="008E41C8" w:rsidRPr="007E79F2" w:rsidRDefault="008E41C8" w:rsidP="00883B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Организация планирования </w:t>
            </w: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и исполнения расходов бюджета поселения</w:t>
            </w:r>
          </w:p>
        </w:tc>
        <w:tc>
          <w:tcPr>
            <w:tcW w:w="2268" w:type="dxa"/>
          </w:tcPr>
          <w:p w:rsidR="008E41C8" w:rsidRPr="007E79F2" w:rsidRDefault="008E41C8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Заведующий сектором экономики </w:t>
            </w: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и финансов Однороб О.Л.</w:t>
            </w:r>
          </w:p>
        </w:tc>
        <w:tc>
          <w:tcPr>
            <w:tcW w:w="1417" w:type="dxa"/>
          </w:tcPr>
          <w:p w:rsidR="008E41C8" w:rsidRPr="007E79F2" w:rsidRDefault="008E41C8" w:rsidP="00DC258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обеспечение </w:t>
            </w: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качественного и своевременного исполнения бюджета поселения</w:t>
            </w:r>
          </w:p>
        </w:tc>
        <w:tc>
          <w:tcPr>
            <w:tcW w:w="993" w:type="dxa"/>
          </w:tcPr>
          <w:p w:rsidR="008E41C8" w:rsidRPr="007E79F2" w:rsidRDefault="008E41C8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</w:t>
            </w:r>
            <w:r w:rsidR="00C03B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0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E41C8" w:rsidRPr="007E79F2" w:rsidRDefault="00FA0B5D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  <w:p w:rsidR="008E41C8" w:rsidRPr="007E79F2" w:rsidRDefault="008E41C8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41C8" w:rsidRPr="007E79F2" w:rsidRDefault="008E41C8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</w:tcPr>
          <w:p w:rsidR="008E41C8" w:rsidRPr="007E79F2" w:rsidRDefault="008E41C8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E41C8" w:rsidRPr="007E79F2" w:rsidRDefault="008E41C8" w:rsidP="00D228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8E41C8" w:rsidRPr="007E79F2" w:rsidRDefault="008E41C8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не </w:t>
            </w:r>
            <w:r w:rsidRPr="007E7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требуется</w:t>
            </w:r>
          </w:p>
        </w:tc>
      </w:tr>
      <w:tr w:rsidR="008E41C8" w:rsidRPr="007E79F2" w:rsidTr="00DC2580">
        <w:trPr>
          <w:tblCellSpacing w:w="5" w:type="nil"/>
        </w:trPr>
        <w:tc>
          <w:tcPr>
            <w:tcW w:w="426" w:type="dxa"/>
          </w:tcPr>
          <w:p w:rsidR="008E41C8" w:rsidRPr="007E79F2" w:rsidRDefault="008E41C8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8E41C8" w:rsidRPr="007E79F2" w:rsidRDefault="008E41C8" w:rsidP="008E4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Основное мероприятие 2.3.</w:t>
            </w:r>
          </w:p>
          <w:p w:rsidR="008E41C8" w:rsidRPr="007E79F2" w:rsidRDefault="008E41C8" w:rsidP="008E4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/>
                <w:kern w:val="2"/>
                <w:sz w:val="24"/>
                <w:szCs w:val="24"/>
              </w:rPr>
              <w:t xml:space="preserve">Организация и осуществление внутреннего муниципального финансового </w:t>
            </w:r>
            <w:proofErr w:type="gramStart"/>
            <w:r w:rsidRPr="007E79F2">
              <w:rPr>
                <w:rFonts w:ascii="Times New Roman" w:hAnsi="Times New Roman"/>
                <w:kern w:val="2"/>
                <w:sz w:val="24"/>
                <w:szCs w:val="24"/>
              </w:rPr>
              <w:t>контроля за</w:t>
            </w:r>
            <w:proofErr w:type="gramEnd"/>
            <w:r w:rsidRPr="007E79F2">
              <w:rPr>
                <w:rFonts w:ascii="Times New Roman" w:hAnsi="Times New Roman"/>
                <w:kern w:val="2"/>
                <w:sz w:val="24"/>
                <w:szCs w:val="24"/>
              </w:rPr>
              <w:t xml:space="preserve"> соблюдением бюджетного законодательства Российской Федерации, контроля за соблюдением законодательства Российской Федерации </w:t>
            </w:r>
          </w:p>
          <w:p w:rsidR="008E41C8" w:rsidRPr="007E79F2" w:rsidRDefault="008E41C8" w:rsidP="008E4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/>
                <w:kern w:val="2"/>
                <w:sz w:val="24"/>
                <w:szCs w:val="24"/>
              </w:rPr>
              <w:t xml:space="preserve">о контрактной системе </w:t>
            </w:r>
          </w:p>
          <w:p w:rsidR="008E41C8" w:rsidRPr="007E79F2" w:rsidRDefault="008E41C8" w:rsidP="008E41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сфере закупок получателями средств бюджета поселения</w:t>
            </w:r>
          </w:p>
        </w:tc>
        <w:tc>
          <w:tcPr>
            <w:tcW w:w="2268" w:type="dxa"/>
          </w:tcPr>
          <w:p w:rsidR="008E41C8" w:rsidRPr="007E79F2" w:rsidRDefault="008E41C8" w:rsidP="00D228E2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8E41C8" w:rsidRPr="007E79F2" w:rsidRDefault="008E41C8" w:rsidP="00D228E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качественного и своевременного исполнения бюджета поселения</w:t>
            </w:r>
          </w:p>
        </w:tc>
        <w:tc>
          <w:tcPr>
            <w:tcW w:w="993" w:type="dxa"/>
          </w:tcPr>
          <w:p w:rsidR="008E41C8" w:rsidRPr="007E79F2" w:rsidRDefault="008E41C8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01.01.2</w:t>
            </w:r>
            <w:r w:rsidR="00C03B6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FA0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E41C8" w:rsidRPr="007E79F2" w:rsidRDefault="00FA0B5D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  <w:p w:rsidR="008E41C8" w:rsidRPr="007E79F2" w:rsidRDefault="008E41C8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41C8" w:rsidRPr="007E79F2" w:rsidRDefault="008E41C8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</w:tcPr>
          <w:p w:rsidR="008E41C8" w:rsidRPr="007E79F2" w:rsidRDefault="008E41C8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E41C8" w:rsidRPr="007E79F2" w:rsidRDefault="008E41C8" w:rsidP="00D228E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8E41C8" w:rsidRPr="007E79F2" w:rsidRDefault="008E41C8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883B15" w:rsidRPr="007E79F2" w:rsidTr="00DC2580">
        <w:trPr>
          <w:tblCellSpacing w:w="5" w:type="nil"/>
        </w:trPr>
        <w:tc>
          <w:tcPr>
            <w:tcW w:w="426" w:type="dxa"/>
          </w:tcPr>
          <w:p w:rsidR="00883B15" w:rsidRPr="007E79F2" w:rsidRDefault="00883B15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883B15" w:rsidRPr="007E79F2" w:rsidRDefault="00883B15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 муниципальной программы 2.1</w:t>
            </w:r>
            <w:r w:rsidR="0027246C" w:rsidRPr="007E79F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268" w:type="dxa"/>
          </w:tcPr>
          <w:p w:rsidR="00883B15" w:rsidRPr="007E79F2" w:rsidRDefault="00883B15" w:rsidP="0030363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883B15" w:rsidRPr="007E79F2" w:rsidRDefault="008E41C8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Осуществление нормативного правового регулирования, методологического обеспечения бюджетного процесса, своевременной и </w:t>
            </w: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качественной подготовки проекта решения о бюджете поселения, организации исполнения бюджета поселения, формирования бюджетной отчетности</w:t>
            </w:r>
          </w:p>
        </w:tc>
        <w:tc>
          <w:tcPr>
            <w:tcW w:w="993" w:type="dxa"/>
          </w:tcPr>
          <w:p w:rsidR="00883B15" w:rsidRPr="007E79F2" w:rsidRDefault="00883B1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559" w:type="dxa"/>
          </w:tcPr>
          <w:p w:rsidR="00883B15" w:rsidRPr="007E79F2" w:rsidRDefault="00FA0B5D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  <w:p w:rsidR="00883B15" w:rsidRPr="007E79F2" w:rsidRDefault="00883B1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3B15" w:rsidRPr="007E79F2" w:rsidRDefault="00883B1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</w:tcPr>
          <w:p w:rsidR="00883B15" w:rsidRPr="007E79F2" w:rsidRDefault="00883B1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883B15" w:rsidRPr="007E79F2" w:rsidRDefault="00883B1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</w:tcPr>
          <w:p w:rsidR="00883B15" w:rsidRPr="007E79F2" w:rsidRDefault="00883B15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41C8" w:rsidRPr="007E79F2" w:rsidTr="00DC2580">
        <w:trPr>
          <w:tblCellSpacing w:w="5" w:type="nil"/>
        </w:trPr>
        <w:tc>
          <w:tcPr>
            <w:tcW w:w="426" w:type="dxa"/>
          </w:tcPr>
          <w:p w:rsidR="008E41C8" w:rsidRPr="007E79F2" w:rsidRDefault="008E41C8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8E41C8" w:rsidRPr="007E79F2" w:rsidRDefault="008E41C8" w:rsidP="00C15F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  <w:p w:rsidR="008E41C8" w:rsidRPr="007E79F2" w:rsidRDefault="008E41C8" w:rsidP="00C15F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Управление муниципальным долгом Роговского сельского поселения</w:t>
            </w:r>
          </w:p>
        </w:tc>
        <w:tc>
          <w:tcPr>
            <w:tcW w:w="2268" w:type="dxa"/>
          </w:tcPr>
          <w:p w:rsidR="008E41C8" w:rsidRPr="007E79F2" w:rsidRDefault="008E41C8" w:rsidP="00C15FD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8E41C8" w:rsidRPr="007E79F2" w:rsidRDefault="008E41C8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</w:tcPr>
          <w:p w:rsidR="008E41C8" w:rsidRPr="007E79F2" w:rsidRDefault="008E41C8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E41C8" w:rsidRPr="007E79F2" w:rsidRDefault="008E41C8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8E41C8" w:rsidRPr="007E79F2" w:rsidRDefault="008E41C8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8E41C8" w:rsidRPr="007E79F2" w:rsidTr="00DC2580">
        <w:trPr>
          <w:tblCellSpacing w:w="5" w:type="nil"/>
        </w:trPr>
        <w:tc>
          <w:tcPr>
            <w:tcW w:w="426" w:type="dxa"/>
          </w:tcPr>
          <w:p w:rsidR="008E41C8" w:rsidRPr="007E79F2" w:rsidRDefault="008E41C8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8E41C8" w:rsidRPr="007E79F2" w:rsidRDefault="008E41C8" w:rsidP="00C15F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  <w:p w:rsidR="008E41C8" w:rsidRPr="007E79F2" w:rsidRDefault="008E41C8" w:rsidP="00C15F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мероприятие 3.1</w:t>
            </w:r>
          </w:p>
          <w:p w:rsidR="008E41C8" w:rsidRPr="007E79F2" w:rsidRDefault="008E41C8" w:rsidP="00C15F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доля расходов на обслуживание муниципального долга Роговского сельского поселения в объеме расходов бюджета Роговского сельского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Федерации, процентов</w:t>
            </w:r>
          </w:p>
        </w:tc>
        <w:tc>
          <w:tcPr>
            <w:tcW w:w="2268" w:type="dxa"/>
          </w:tcPr>
          <w:p w:rsidR="008E41C8" w:rsidRPr="007E79F2" w:rsidRDefault="008E41C8" w:rsidP="00C15FD6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8E41C8" w:rsidRPr="007E79F2" w:rsidRDefault="008E41C8" w:rsidP="00C15F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Отсутствие просроченной задолженности по долговым обязательствам и расходам на обслуживание муниципального долга Роговского сельского поселения</w:t>
            </w:r>
          </w:p>
        </w:tc>
        <w:tc>
          <w:tcPr>
            <w:tcW w:w="993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C03B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0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C03B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0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E41C8" w:rsidRPr="007E79F2" w:rsidRDefault="008E41C8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0" w:type="dxa"/>
          </w:tcPr>
          <w:p w:rsidR="008E41C8" w:rsidRPr="007E79F2" w:rsidRDefault="008E41C8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E41C8" w:rsidRPr="007E79F2" w:rsidRDefault="008E41C8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</w:tcPr>
          <w:p w:rsidR="008E41C8" w:rsidRPr="007E79F2" w:rsidRDefault="008E41C8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</w:tr>
      <w:tr w:rsidR="008E41C8" w:rsidRPr="007E79F2" w:rsidTr="00DC2580">
        <w:trPr>
          <w:tblCellSpacing w:w="5" w:type="nil"/>
        </w:trPr>
        <w:tc>
          <w:tcPr>
            <w:tcW w:w="426" w:type="dxa"/>
          </w:tcPr>
          <w:p w:rsidR="008E41C8" w:rsidRPr="007E79F2" w:rsidRDefault="008E41C8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8E41C8" w:rsidRPr="007E79F2" w:rsidRDefault="008E41C8" w:rsidP="00891B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 муниципальной программы 3.1</w:t>
            </w:r>
            <w:r w:rsidR="0027246C" w:rsidRPr="007E79F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268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оптимального уровня муниципального долга Роговского сельского поселения при соблюдении ограничений, установленных бюджетным законодательством Российской Федерации</w:t>
            </w:r>
          </w:p>
        </w:tc>
        <w:tc>
          <w:tcPr>
            <w:tcW w:w="993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8E41C8" w:rsidRPr="007E79F2" w:rsidRDefault="00FA0B5D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E41C8" w:rsidRPr="007E79F2" w:rsidTr="00DC2580">
        <w:trPr>
          <w:tblCellSpacing w:w="5" w:type="nil"/>
        </w:trPr>
        <w:tc>
          <w:tcPr>
            <w:tcW w:w="426" w:type="dxa"/>
          </w:tcPr>
          <w:p w:rsidR="008E41C8" w:rsidRPr="007E79F2" w:rsidRDefault="008E41C8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8E41C8" w:rsidRPr="007E79F2" w:rsidRDefault="008E41C8" w:rsidP="00891B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</w:t>
            </w: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4</w:t>
            </w: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. </w:t>
            </w:r>
            <w:r w:rsidRPr="007E79F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Pr="007E79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Осуществление внешнего муниципального финансового контроля</w:t>
            </w:r>
            <w:r w:rsidRPr="007E79F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8E41C8" w:rsidRPr="007E79F2" w:rsidRDefault="00FA0B5D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1700" w:type="dxa"/>
          </w:tcPr>
          <w:p w:rsidR="008E41C8" w:rsidRPr="007E79F2" w:rsidRDefault="00FA0B5D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993" w:type="dxa"/>
          </w:tcPr>
          <w:p w:rsidR="008E41C8" w:rsidRPr="007E79F2" w:rsidRDefault="00FA0B5D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558" w:type="dxa"/>
          </w:tcPr>
          <w:p w:rsidR="00976BBA" w:rsidRDefault="00FA0B5D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</w:t>
            </w:r>
            <w:r w:rsidR="00C03B6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 xml:space="preserve"> -Расходы будущих периодов</w:t>
            </w:r>
          </w:p>
        </w:tc>
      </w:tr>
      <w:tr w:rsidR="00C03B6A" w:rsidRPr="007E79F2" w:rsidTr="00DC2580">
        <w:trPr>
          <w:tblCellSpacing w:w="5" w:type="nil"/>
        </w:trPr>
        <w:tc>
          <w:tcPr>
            <w:tcW w:w="426" w:type="dxa"/>
          </w:tcPr>
          <w:p w:rsidR="00C03B6A" w:rsidRPr="007E79F2" w:rsidRDefault="00C03B6A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C03B6A" w:rsidRPr="007E79F2" w:rsidRDefault="00C03B6A" w:rsidP="00891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4.1.</w:t>
            </w:r>
          </w:p>
          <w:p w:rsidR="00C03B6A" w:rsidRPr="007E79F2" w:rsidRDefault="00C03B6A" w:rsidP="00891BCC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обеспечение полномочий по осуществлению внешнего муниципального финансового контроля</w:t>
            </w:r>
          </w:p>
        </w:tc>
        <w:tc>
          <w:tcPr>
            <w:tcW w:w="2268" w:type="dxa"/>
          </w:tcPr>
          <w:p w:rsidR="00C03B6A" w:rsidRPr="007E79F2" w:rsidRDefault="00C03B6A" w:rsidP="003B7D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C03B6A" w:rsidRPr="007E79F2" w:rsidRDefault="00C03B6A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Неснижение объема иных межбюджетных трансфертов, передаваемых из бюджета поселения бюджету муниципаль</w:t>
            </w: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ного района</w:t>
            </w:r>
          </w:p>
        </w:tc>
        <w:tc>
          <w:tcPr>
            <w:tcW w:w="993" w:type="dxa"/>
          </w:tcPr>
          <w:p w:rsidR="00C03B6A" w:rsidRPr="007E79F2" w:rsidRDefault="00C03B6A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FA0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03B6A" w:rsidRPr="007E79F2" w:rsidRDefault="00C03B6A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0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03B6A" w:rsidRPr="007E79F2" w:rsidRDefault="00FA0B5D" w:rsidP="00551F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1700" w:type="dxa"/>
          </w:tcPr>
          <w:p w:rsidR="00C03B6A" w:rsidRPr="007E79F2" w:rsidRDefault="00FA0B5D" w:rsidP="00551F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993" w:type="dxa"/>
          </w:tcPr>
          <w:p w:rsidR="00C03B6A" w:rsidRPr="007E79F2" w:rsidRDefault="00FA0B5D" w:rsidP="00551F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558" w:type="dxa"/>
          </w:tcPr>
          <w:p w:rsidR="00C03B6A" w:rsidRDefault="00FA0B5D" w:rsidP="00551F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13,9 </w:t>
            </w:r>
            <w:r w:rsidR="00C03B6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C03B6A" w:rsidRPr="007E79F2" w:rsidRDefault="00C03B6A" w:rsidP="00551F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 xml:space="preserve"> -Расходы будущих периодов</w:t>
            </w:r>
          </w:p>
        </w:tc>
      </w:tr>
      <w:tr w:rsidR="008E41C8" w:rsidRPr="007E79F2" w:rsidTr="00DC2580">
        <w:trPr>
          <w:tblCellSpacing w:w="5" w:type="nil"/>
        </w:trPr>
        <w:tc>
          <w:tcPr>
            <w:tcW w:w="426" w:type="dxa"/>
          </w:tcPr>
          <w:p w:rsidR="008E41C8" w:rsidRPr="007E79F2" w:rsidRDefault="008E41C8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8E41C8" w:rsidRPr="007E79F2" w:rsidRDefault="008E41C8" w:rsidP="00891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программы 4.1</w:t>
            </w:r>
            <w:r w:rsidR="0027246C" w:rsidRPr="007E79F2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268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Обеспечение эффективного распределения финансовых ресурсов между бюджетом Роговского сельского поселения и бюджетом муниципального района и совершенствование </w:t>
            </w:r>
            <w:proofErr w:type="gramStart"/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системы предоставления межбюджетных трансфертов бюджета поселения</w:t>
            </w:r>
            <w:proofErr w:type="gramEnd"/>
          </w:p>
        </w:tc>
        <w:tc>
          <w:tcPr>
            <w:tcW w:w="993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C03B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0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</w:tcPr>
          <w:p w:rsidR="008E41C8" w:rsidRPr="007E79F2" w:rsidRDefault="008E41C8" w:rsidP="003B7D2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B5D11" w:rsidRPr="007E79F2" w:rsidTr="00DC2580">
        <w:trPr>
          <w:tblCellSpacing w:w="5" w:type="nil"/>
        </w:trPr>
        <w:tc>
          <w:tcPr>
            <w:tcW w:w="426" w:type="dxa"/>
          </w:tcPr>
          <w:p w:rsidR="00EB5D11" w:rsidRPr="007E79F2" w:rsidRDefault="00EB5D11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B5D11" w:rsidRPr="007E79F2" w:rsidRDefault="00EB5D11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5 </w:t>
            </w:r>
            <w:r w:rsidRPr="007E79F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Pr="007E79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Осуществление внутреннего муниципального финансового контроля</w:t>
            </w:r>
            <w:r w:rsidRPr="007E79F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B5D11" w:rsidRPr="007E79F2" w:rsidRDefault="00EB5D11" w:rsidP="00D228E2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EB5D11" w:rsidRPr="007E79F2" w:rsidRDefault="00EB5D11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EB5D11" w:rsidRPr="007E79F2" w:rsidRDefault="00EB5D11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EB5D11" w:rsidRPr="007E79F2" w:rsidRDefault="00EB5D11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EB5D11" w:rsidRPr="007E79F2" w:rsidRDefault="00FA0B5D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700" w:type="dxa"/>
          </w:tcPr>
          <w:p w:rsidR="00EB5D11" w:rsidRPr="007E79F2" w:rsidRDefault="00FA0B5D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993" w:type="dxa"/>
          </w:tcPr>
          <w:p w:rsidR="00EB5D11" w:rsidRPr="007E79F2" w:rsidRDefault="00C03B6A" w:rsidP="00FA0B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FA0B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8" w:type="dxa"/>
          </w:tcPr>
          <w:p w:rsidR="00EB5D11" w:rsidRPr="007E79F2" w:rsidRDefault="00FA0B5D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  <w:r w:rsidR="00C03B6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EB5D11" w:rsidRPr="007E7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B5D11" w:rsidRPr="007E79F2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="00EB5D11" w:rsidRPr="007E79F2">
              <w:rPr>
                <w:rFonts w:ascii="Times New Roman" w:hAnsi="Times New Roman" w:cs="Times New Roman"/>
                <w:sz w:val="24"/>
                <w:szCs w:val="24"/>
              </w:rPr>
              <w:t>асходы будущих периодов</w:t>
            </w:r>
          </w:p>
        </w:tc>
      </w:tr>
      <w:tr w:rsidR="00C03B6A" w:rsidRPr="007E79F2" w:rsidTr="00DC2580">
        <w:trPr>
          <w:tblCellSpacing w:w="5" w:type="nil"/>
        </w:trPr>
        <w:tc>
          <w:tcPr>
            <w:tcW w:w="426" w:type="dxa"/>
          </w:tcPr>
          <w:p w:rsidR="00C03B6A" w:rsidRPr="007E79F2" w:rsidRDefault="00C03B6A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03B6A" w:rsidRPr="007E79F2" w:rsidRDefault="00C03B6A" w:rsidP="00EB5D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 5.1.</w:t>
            </w:r>
          </w:p>
          <w:p w:rsidR="00C03B6A" w:rsidRPr="007E79F2" w:rsidRDefault="00C03B6A" w:rsidP="00EB5D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Иные межбюджетные трансферты на обеспечение полномочий по </w:t>
            </w: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осуществлению внутреннего муниципального финансового контроля</w:t>
            </w:r>
          </w:p>
        </w:tc>
        <w:tc>
          <w:tcPr>
            <w:tcW w:w="2268" w:type="dxa"/>
          </w:tcPr>
          <w:p w:rsidR="00C03B6A" w:rsidRPr="007E79F2" w:rsidRDefault="00C03B6A" w:rsidP="00EB5D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C03B6A" w:rsidRPr="007E79F2" w:rsidRDefault="00C03B6A" w:rsidP="00EB5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/>
                <w:kern w:val="2"/>
                <w:sz w:val="24"/>
                <w:szCs w:val="24"/>
              </w:rPr>
              <w:t>Неснижение объема иных межбюджет</w:t>
            </w:r>
            <w:r w:rsidRPr="007E79F2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ных трансфертов, передаваемых из бюджета поселения бюджету муниципального района</w:t>
            </w:r>
          </w:p>
        </w:tc>
        <w:tc>
          <w:tcPr>
            <w:tcW w:w="993" w:type="dxa"/>
          </w:tcPr>
          <w:p w:rsidR="00C03B6A" w:rsidRPr="007E79F2" w:rsidRDefault="00C03B6A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0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03B6A" w:rsidRPr="007E79F2" w:rsidRDefault="00C03B6A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0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03B6A" w:rsidRPr="007E79F2" w:rsidRDefault="00FA0B5D" w:rsidP="00551F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700" w:type="dxa"/>
          </w:tcPr>
          <w:p w:rsidR="00C03B6A" w:rsidRPr="007E79F2" w:rsidRDefault="00FA0B5D" w:rsidP="00551F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993" w:type="dxa"/>
          </w:tcPr>
          <w:p w:rsidR="00C03B6A" w:rsidRPr="007E79F2" w:rsidRDefault="00C03B6A" w:rsidP="00551F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FA0B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8" w:type="dxa"/>
          </w:tcPr>
          <w:p w:rsidR="00C03B6A" w:rsidRPr="007E79F2" w:rsidRDefault="00FA0B5D" w:rsidP="00551F1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  <w:r w:rsidR="00C03B6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C03B6A" w:rsidRPr="007E7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03B6A" w:rsidRPr="007E79F2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="00C03B6A" w:rsidRPr="007E79F2">
              <w:rPr>
                <w:rFonts w:ascii="Times New Roman" w:hAnsi="Times New Roman" w:cs="Times New Roman"/>
                <w:sz w:val="24"/>
                <w:szCs w:val="24"/>
              </w:rPr>
              <w:t>асходы будущих периодов</w:t>
            </w:r>
          </w:p>
        </w:tc>
      </w:tr>
      <w:tr w:rsidR="0027246C" w:rsidRPr="007E79F2" w:rsidTr="00DC2580">
        <w:trPr>
          <w:tblCellSpacing w:w="5" w:type="nil"/>
        </w:trPr>
        <w:tc>
          <w:tcPr>
            <w:tcW w:w="426" w:type="dxa"/>
          </w:tcPr>
          <w:p w:rsidR="0027246C" w:rsidRPr="007E79F2" w:rsidRDefault="0027246C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7246C" w:rsidRPr="007E79F2" w:rsidRDefault="0027246C" w:rsidP="00D228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/>
                <w:sz w:val="24"/>
                <w:szCs w:val="24"/>
              </w:rPr>
              <w:t>Контрольное событие  муниципальной программы 5.1.1</w:t>
            </w:r>
          </w:p>
        </w:tc>
        <w:tc>
          <w:tcPr>
            <w:tcW w:w="2268" w:type="dxa"/>
          </w:tcPr>
          <w:p w:rsidR="0027246C" w:rsidRPr="007E79F2" w:rsidRDefault="0027246C" w:rsidP="00D228E2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Заведующий сектором экономики и финансов Однороб О.Л.</w:t>
            </w:r>
          </w:p>
        </w:tc>
        <w:tc>
          <w:tcPr>
            <w:tcW w:w="1417" w:type="dxa"/>
          </w:tcPr>
          <w:p w:rsidR="0027246C" w:rsidRPr="007E79F2" w:rsidRDefault="0027246C" w:rsidP="00D228E2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Обеспечение эффективного распределения финансовых ресурсов между бюджетом Роговского сельского поселения и бюджетом муниципального района и совершенствование </w:t>
            </w:r>
            <w:proofErr w:type="gramStart"/>
            <w:r w:rsidRPr="007E79F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системы предоставления межбюджетных трансфертов бюджета поселения</w:t>
            </w:r>
            <w:proofErr w:type="gramEnd"/>
          </w:p>
        </w:tc>
        <w:tc>
          <w:tcPr>
            <w:tcW w:w="993" w:type="dxa"/>
          </w:tcPr>
          <w:p w:rsidR="0027246C" w:rsidRPr="007E79F2" w:rsidRDefault="0027246C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27246C" w:rsidRPr="007E79F2" w:rsidRDefault="0027246C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C03B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0B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7246C" w:rsidRPr="007E79F2" w:rsidRDefault="0027246C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</w:tcPr>
          <w:p w:rsidR="0027246C" w:rsidRPr="007E79F2" w:rsidRDefault="0027246C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27246C" w:rsidRPr="007E79F2" w:rsidRDefault="0027246C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8" w:type="dxa"/>
          </w:tcPr>
          <w:p w:rsidR="0027246C" w:rsidRPr="007E79F2" w:rsidRDefault="0027246C" w:rsidP="00D228E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7246C" w:rsidRPr="007E79F2" w:rsidTr="00DC2580">
        <w:trPr>
          <w:tblCellSpacing w:w="5" w:type="nil"/>
        </w:trPr>
        <w:tc>
          <w:tcPr>
            <w:tcW w:w="426" w:type="dxa"/>
            <w:vMerge w:val="restart"/>
          </w:tcPr>
          <w:p w:rsidR="0027246C" w:rsidRPr="007E79F2" w:rsidRDefault="0027246C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27246C" w:rsidRPr="007E79F2" w:rsidRDefault="0027246C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  <w:r w:rsidRPr="007E79F2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2268" w:type="dxa"/>
          </w:tcPr>
          <w:p w:rsidR="0027246C" w:rsidRPr="007E79F2" w:rsidRDefault="0027246C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27246C" w:rsidRPr="007E79F2" w:rsidRDefault="0027246C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27246C" w:rsidRPr="007E79F2" w:rsidRDefault="0027246C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27246C" w:rsidRPr="007E79F2" w:rsidRDefault="0027246C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27246C" w:rsidRPr="007E79F2" w:rsidRDefault="00FA0B5D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C03B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27246C" w:rsidRPr="007E79F2" w:rsidRDefault="00FA0B5D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C03B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7246C" w:rsidRPr="007E79F2" w:rsidRDefault="00FA0B5D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1558" w:type="dxa"/>
          </w:tcPr>
          <w:p w:rsidR="0027246C" w:rsidRPr="007E79F2" w:rsidRDefault="00FA0B5D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27,7 </w:t>
            </w:r>
            <w:r w:rsidR="00C03B6A">
              <w:rPr>
                <w:rFonts w:ascii="Times New Roman" w:hAnsi="Times New Roman" w:cs="Times New Roman"/>
                <w:sz w:val="24"/>
                <w:szCs w:val="24"/>
              </w:rPr>
              <w:t xml:space="preserve">тыс. руб. - </w:t>
            </w:r>
            <w:r w:rsidR="0027246C" w:rsidRPr="007E79F2">
              <w:rPr>
                <w:rFonts w:ascii="Times New Roman" w:hAnsi="Times New Roman" w:cs="Times New Roman"/>
                <w:sz w:val="24"/>
                <w:szCs w:val="24"/>
              </w:rPr>
              <w:t>Расходы будущих периодов</w:t>
            </w:r>
          </w:p>
        </w:tc>
      </w:tr>
      <w:tr w:rsidR="00C03B6A" w:rsidRPr="007E79F2" w:rsidTr="00DC2580">
        <w:trPr>
          <w:tblCellSpacing w:w="5" w:type="nil"/>
        </w:trPr>
        <w:tc>
          <w:tcPr>
            <w:tcW w:w="426" w:type="dxa"/>
            <w:vMerge/>
          </w:tcPr>
          <w:p w:rsidR="00C03B6A" w:rsidRPr="007E79F2" w:rsidRDefault="00C03B6A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03B6A" w:rsidRPr="007E79F2" w:rsidRDefault="00C03B6A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3B6A" w:rsidRPr="007E79F2" w:rsidRDefault="00C03B6A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1417" w:type="dxa"/>
          </w:tcPr>
          <w:p w:rsidR="00C03B6A" w:rsidRPr="007E79F2" w:rsidRDefault="00C03B6A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C03B6A" w:rsidRPr="007E79F2" w:rsidRDefault="00C03B6A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C03B6A" w:rsidRPr="007E79F2" w:rsidRDefault="00C03B6A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9F2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3" w:type="dxa"/>
          </w:tcPr>
          <w:p w:rsidR="00C03B6A" w:rsidRPr="007E79F2" w:rsidRDefault="00FA0B5D" w:rsidP="00551F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C03B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C03B6A" w:rsidRPr="007E79F2" w:rsidRDefault="00FA0B5D" w:rsidP="00551F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C03B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03B6A" w:rsidRPr="007E79F2" w:rsidRDefault="00FA0B5D" w:rsidP="00551F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1558" w:type="dxa"/>
          </w:tcPr>
          <w:p w:rsidR="00C03B6A" w:rsidRPr="007E79F2" w:rsidRDefault="00FA0B5D" w:rsidP="00551F1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27,7 </w:t>
            </w:r>
            <w:r w:rsidR="00C03B6A">
              <w:rPr>
                <w:rFonts w:ascii="Times New Roman" w:hAnsi="Times New Roman" w:cs="Times New Roman"/>
                <w:sz w:val="24"/>
                <w:szCs w:val="24"/>
              </w:rPr>
              <w:t xml:space="preserve">тыс. руб. - </w:t>
            </w:r>
            <w:r w:rsidR="00C03B6A" w:rsidRPr="007E79F2">
              <w:rPr>
                <w:rFonts w:ascii="Times New Roman" w:hAnsi="Times New Roman" w:cs="Times New Roman"/>
                <w:sz w:val="24"/>
                <w:szCs w:val="24"/>
              </w:rPr>
              <w:t>Расходы будущих периодов</w:t>
            </w:r>
          </w:p>
        </w:tc>
      </w:tr>
    </w:tbl>
    <w:p w:rsidR="00303637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sz w:val="32"/>
          <w:szCs w:val="32"/>
          <w:lang w:eastAsia="ru-RU"/>
        </w:rPr>
        <w:sectPr w:rsidR="00303637" w:rsidSect="000274C4"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bookmarkStart w:id="2" w:name="Par1413"/>
      <w:bookmarkEnd w:id="2"/>
    </w:p>
    <w:p w:rsidR="003B3DB0" w:rsidRPr="004C71D5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Пояснительная информация к отчету об исполнении плана реализации муниципальной программы Роговского сельского поселения </w:t>
      </w:r>
      <w:r w:rsidR="00C03B6A">
        <w:rPr>
          <w:rFonts w:ascii="Times New Roman" w:hAnsi="Times New Roman"/>
          <w:sz w:val="28"/>
          <w:szCs w:val="28"/>
        </w:rPr>
        <w:t>п</w:t>
      </w:r>
      <w:r w:rsidR="00FA0B5D">
        <w:rPr>
          <w:rFonts w:ascii="Times New Roman" w:hAnsi="Times New Roman"/>
          <w:sz w:val="28"/>
          <w:szCs w:val="28"/>
        </w:rPr>
        <w:t xml:space="preserve">о итогам первого полугодия 2021 </w:t>
      </w:r>
      <w:r w:rsidRPr="004C71D5">
        <w:rPr>
          <w:rFonts w:ascii="Times New Roman" w:hAnsi="Times New Roman"/>
          <w:sz w:val="28"/>
          <w:szCs w:val="28"/>
        </w:rPr>
        <w:t>года</w:t>
      </w:r>
    </w:p>
    <w:p w:rsidR="003B3DB0" w:rsidRPr="004C71D5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3DB0" w:rsidRPr="004C71D5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="007E79F2" w:rsidRPr="004C71D5">
        <w:rPr>
          <w:rFonts w:ascii="Times New Roman" w:hAnsi="Times New Roman"/>
          <w:bCs/>
          <w:spacing w:val="-4"/>
          <w:kern w:val="2"/>
          <w:sz w:val="28"/>
          <w:szCs w:val="28"/>
        </w:rPr>
        <w:t>Управление муниципальными финансами и создание условий для эффективного</w:t>
      </w:r>
      <w:r w:rsidR="007E79F2" w:rsidRPr="004C71D5">
        <w:rPr>
          <w:rFonts w:ascii="Times New Roman" w:hAnsi="Times New Roman"/>
          <w:bCs/>
          <w:kern w:val="2"/>
          <w:sz w:val="28"/>
          <w:szCs w:val="28"/>
        </w:rPr>
        <w:t xml:space="preserve"> управления муниципальными финансами</w:t>
      </w:r>
      <w:r w:rsidR="00713336">
        <w:rPr>
          <w:rFonts w:ascii="Times New Roman" w:eastAsia="Times New Roman" w:hAnsi="Times New Roman"/>
          <w:sz w:val="28"/>
          <w:szCs w:val="28"/>
          <w:lang w:eastAsia="ru-RU"/>
        </w:rPr>
        <w:t>» на 2021</w:t>
      </w: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запланированы средства в сумме  </w:t>
      </w:r>
      <w:r w:rsidR="00713336">
        <w:rPr>
          <w:rFonts w:ascii="Times New Roman" w:eastAsia="Times New Roman" w:hAnsi="Times New Roman"/>
          <w:sz w:val="28"/>
          <w:szCs w:val="28"/>
          <w:lang w:eastAsia="ru-RU"/>
        </w:rPr>
        <w:t>55,4</w:t>
      </w: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Фактическое исп</w:t>
      </w:r>
      <w:r w:rsidR="00713336">
        <w:rPr>
          <w:rFonts w:ascii="Times New Roman" w:eastAsia="Times New Roman" w:hAnsi="Times New Roman"/>
          <w:sz w:val="28"/>
          <w:szCs w:val="28"/>
          <w:lang w:eastAsia="ru-RU"/>
        </w:rPr>
        <w:t>олнение за первое полугодие 2021</w:t>
      </w: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составило </w:t>
      </w:r>
      <w:r w:rsidR="00713336">
        <w:rPr>
          <w:rFonts w:ascii="Times New Roman" w:eastAsia="Times New Roman" w:hAnsi="Times New Roman"/>
          <w:sz w:val="28"/>
          <w:szCs w:val="28"/>
          <w:lang w:eastAsia="ru-RU"/>
        </w:rPr>
        <w:t>27,7</w:t>
      </w: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составляет </w:t>
      </w:r>
      <w:r w:rsidR="00C03B6A">
        <w:rPr>
          <w:rFonts w:ascii="Times New Roman" w:eastAsia="Times New Roman" w:hAnsi="Times New Roman"/>
          <w:sz w:val="28"/>
          <w:szCs w:val="28"/>
          <w:lang w:eastAsia="ru-RU"/>
        </w:rPr>
        <w:t>50,</w:t>
      </w:r>
      <w:r w:rsidR="0071333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 плановых назначений. </w:t>
      </w:r>
    </w:p>
    <w:p w:rsidR="003B3DB0" w:rsidRPr="004C71D5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 основных мероприятий подпрограмм му</w:t>
      </w:r>
      <w:r w:rsidR="00713336">
        <w:rPr>
          <w:rFonts w:ascii="Times New Roman" w:eastAsia="Times New Roman" w:hAnsi="Times New Roman"/>
          <w:sz w:val="28"/>
          <w:szCs w:val="28"/>
          <w:lang w:eastAsia="ru-RU"/>
        </w:rPr>
        <w:t>ниципальной программы 01.01.2021</w:t>
      </w: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окончание по бюджет</w:t>
      </w:r>
      <w:r w:rsidR="00713336">
        <w:rPr>
          <w:rFonts w:ascii="Times New Roman" w:eastAsia="Times New Roman" w:hAnsi="Times New Roman"/>
          <w:sz w:val="28"/>
          <w:szCs w:val="28"/>
          <w:lang w:eastAsia="ru-RU"/>
        </w:rPr>
        <w:t>ным ассигнованиям  до 31.12.2021</w:t>
      </w: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по реализации основных мероприятий подпрограмм муниципальной программы до 2030 года.</w:t>
      </w:r>
    </w:p>
    <w:p w:rsidR="003B3DB0" w:rsidRPr="004C71D5" w:rsidRDefault="003B3DB0" w:rsidP="004C71D5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1D5">
        <w:rPr>
          <w:rFonts w:ascii="Times New Roman" w:hAnsi="Times New Roman" w:cs="Times New Roman"/>
          <w:sz w:val="28"/>
          <w:szCs w:val="28"/>
        </w:rPr>
        <w:t>Сумма плановых ассигнований на реализацию основных мероприятий подпрограммы «</w:t>
      </w:r>
      <w:r w:rsidR="007E79F2" w:rsidRPr="004C71D5">
        <w:rPr>
          <w:rFonts w:ascii="Times New Roman" w:hAnsi="Times New Roman" w:cs="Times New Roman"/>
          <w:color w:val="000000"/>
          <w:sz w:val="28"/>
          <w:szCs w:val="28"/>
        </w:rPr>
        <w:t>Долгосрочное финансовое планирование</w:t>
      </w:r>
      <w:r w:rsidR="00C03B6A">
        <w:rPr>
          <w:rFonts w:ascii="Times New Roman" w:hAnsi="Times New Roman" w:cs="Times New Roman"/>
          <w:sz w:val="28"/>
          <w:szCs w:val="28"/>
        </w:rPr>
        <w:t>» на 202</w:t>
      </w:r>
      <w:r w:rsidR="00713336">
        <w:rPr>
          <w:rFonts w:ascii="Times New Roman" w:hAnsi="Times New Roman" w:cs="Times New Roman"/>
          <w:sz w:val="28"/>
          <w:szCs w:val="28"/>
        </w:rPr>
        <w:t>1</w:t>
      </w:r>
      <w:r w:rsidRPr="004C71D5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BB7F73" w:rsidRPr="004C71D5">
        <w:rPr>
          <w:rFonts w:ascii="Times New Roman" w:hAnsi="Times New Roman" w:cs="Times New Roman"/>
          <w:sz w:val="28"/>
          <w:szCs w:val="28"/>
        </w:rPr>
        <w:t>0,0</w:t>
      </w:r>
      <w:r w:rsidRPr="004C71D5">
        <w:rPr>
          <w:rFonts w:ascii="Times New Roman" w:hAnsi="Times New Roman" w:cs="Times New Roman"/>
          <w:sz w:val="28"/>
          <w:szCs w:val="28"/>
        </w:rPr>
        <w:t xml:space="preserve"> тыс. рублей. Реализация основных мероприятий </w:t>
      </w:r>
      <w:r w:rsidR="00BB7F73" w:rsidRPr="004C71D5">
        <w:rPr>
          <w:rFonts w:ascii="Times New Roman" w:hAnsi="Times New Roman" w:cs="Times New Roman"/>
          <w:sz w:val="28"/>
          <w:szCs w:val="28"/>
        </w:rPr>
        <w:t>подпрограммы принято считать как действующие в процессе исполнения подпрограммы, не требующих финансирования</w:t>
      </w:r>
      <w:r w:rsidRPr="004C71D5">
        <w:rPr>
          <w:rFonts w:ascii="Times New Roman" w:hAnsi="Times New Roman" w:cs="Times New Roman"/>
          <w:sz w:val="28"/>
          <w:szCs w:val="28"/>
        </w:rPr>
        <w:t>.</w:t>
      </w:r>
    </w:p>
    <w:p w:rsidR="003B3DB0" w:rsidRPr="004C71D5" w:rsidRDefault="003B3DB0" w:rsidP="00BB7F73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4C71D5">
        <w:rPr>
          <w:rFonts w:ascii="Times New Roman" w:hAnsi="Times New Roman" w:cs="Times New Roman"/>
          <w:sz w:val="28"/>
          <w:szCs w:val="28"/>
        </w:rPr>
        <w:t>Сумма плановых ассигнований на реализацию основных мероприятий подпрограммы «</w:t>
      </w:r>
      <w:r w:rsidR="00BB7F73" w:rsidRPr="004C71D5">
        <w:rPr>
          <w:rFonts w:ascii="Times New Roman" w:hAnsi="Times New Roman" w:cs="Times New Roman"/>
          <w:bCs/>
          <w:kern w:val="2"/>
          <w:sz w:val="28"/>
          <w:szCs w:val="28"/>
        </w:rPr>
        <w:t>Нормативно-методическое, информационное обеспечение и организация бюджетного процесса</w:t>
      </w:r>
      <w:r w:rsidR="00C03B6A">
        <w:rPr>
          <w:rFonts w:ascii="Times New Roman" w:hAnsi="Times New Roman" w:cs="Times New Roman"/>
          <w:sz w:val="28"/>
          <w:szCs w:val="28"/>
        </w:rPr>
        <w:t>» на 202</w:t>
      </w:r>
      <w:r w:rsidR="00713336">
        <w:rPr>
          <w:rFonts w:ascii="Times New Roman" w:hAnsi="Times New Roman" w:cs="Times New Roman"/>
          <w:sz w:val="28"/>
          <w:szCs w:val="28"/>
        </w:rPr>
        <w:t>1</w:t>
      </w:r>
      <w:r w:rsidRPr="004C71D5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BB7F73" w:rsidRPr="004C71D5">
        <w:rPr>
          <w:rFonts w:ascii="Times New Roman" w:hAnsi="Times New Roman" w:cs="Times New Roman"/>
          <w:sz w:val="28"/>
          <w:szCs w:val="28"/>
        </w:rPr>
        <w:t xml:space="preserve">0,0 тыс. рублей. </w:t>
      </w:r>
      <w:r w:rsidR="004C71D5" w:rsidRPr="004C71D5">
        <w:rPr>
          <w:rFonts w:ascii="Times New Roman" w:hAnsi="Times New Roman" w:cs="Times New Roman"/>
          <w:sz w:val="28"/>
          <w:szCs w:val="28"/>
        </w:rPr>
        <w:t>Реализация основных мероприятий подпрограммы принято считать как действующие в процессе исполнения подпрограммы, не требующих финансирования</w:t>
      </w:r>
      <w:r w:rsidR="00BB7F73" w:rsidRPr="004C71D5">
        <w:rPr>
          <w:rFonts w:ascii="Times New Roman" w:hAnsi="Times New Roman" w:cs="Times New Roman"/>
          <w:sz w:val="28"/>
          <w:szCs w:val="28"/>
        </w:rPr>
        <w:t>.</w:t>
      </w:r>
    </w:p>
    <w:p w:rsidR="0072541F" w:rsidRPr="004C71D5" w:rsidRDefault="0072541F" w:rsidP="004C71D5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1D5">
        <w:rPr>
          <w:rFonts w:ascii="Times New Roman" w:hAnsi="Times New Roman" w:cs="Times New Roman"/>
          <w:sz w:val="28"/>
          <w:szCs w:val="28"/>
        </w:rPr>
        <w:t>Сумма плановых ассигнований на реализацию основных мероприятий подпрограммы «</w:t>
      </w:r>
      <w:r w:rsidR="00BB7F73" w:rsidRPr="004C71D5">
        <w:rPr>
          <w:rFonts w:ascii="Times New Roman" w:hAnsi="Times New Roman" w:cs="Times New Roman"/>
          <w:kern w:val="2"/>
          <w:sz w:val="28"/>
          <w:szCs w:val="28"/>
        </w:rPr>
        <w:t>Управление муниципальным долгом Роговского сельского поселения</w:t>
      </w:r>
      <w:r w:rsidR="00C03B6A">
        <w:rPr>
          <w:rFonts w:ascii="Times New Roman" w:hAnsi="Times New Roman" w:cs="Times New Roman"/>
          <w:sz w:val="28"/>
          <w:szCs w:val="28"/>
        </w:rPr>
        <w:t>» на 202</w:t>
      </w:r>
      <w:r w:rsidR="00713336">
        <w:rPr>
          <w:rFonts w:ascii="Times New Roman" w:hAnsi="Times New Roman" w:cs="Times New Roman"/>
          <w:sz w:val="28"/>
          <w:szCs w:val="28"/>
        </w:rPr>
        <w:t>1</w:t>
      </w:r>
      <w:r w:rsidRPr="004C71D5">
        <w:rPr>
          <w:rFonts w:ascii="Times New Roman" w:hAnsi="Times New Roman" w:cs="Times New Roman"/>
          <w:sz w:val="28"/>
          <w:szCs w:val="28"/>
        </w:rPr>
        <w:t xml:space="preserve"> год составляет </w:t>
      </w:r>
      <w:r w:rsidR="00BB7F73" w:rsidRPr="004C71D5">
        <w:rPr>
          <w:rFonts w:ascii="Times New Roman" w:hAnsi="Times New Roman" w:cs="Times New Roman"/>
          <w:sz w:val="28"/>
          <w:szCs w:val="28"/>
        </w:rPr>
        <w:t>0,0 тыс. рублей. Реализация основных мероприятий подпрограммы принято считать как действующие в процессе исполнения подпрограммы, не требующих финансирования.</w:t>
      </w:r>
    </w:p>
    <w:p w:rsidR="0072541F" w:rsidRPr="004C71D5" w:rsidRDefault="0072541F" w:rsidP="0072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Сумма плановых ассигнований на реализацию основных мероприятий подпрограммы </w:t>
      </w:r>
      <w:r w:rsidR="006C136A" w:rsidRPr="004C71D5">
        <w:rPr>
          <w:rFonts w:ascii="Times New Roman" w:hAnsi="Times New Roman"/>
          <w:bCs/>
          <w:kern w:val="2"/>
          <w:sz w:val="28"/>
          <w:szCs w:val="28"/>
        </w:rPr>
        <w:t>«</w:t>
      </w:r>
      <w:r w:rsidR="006C136A" w:rsidRPr="004C71D5">
        <w:rPr>
          <w:rFonts w:ascii="Times New Roman" w:hAnsi="Times New Roman"/>
          <w:bCs/>
          <w:color w:val="000000"/>
          <w:sz w:val="28"/>
          <w:szCs w:val="28"/>
        </w:rPr>
        <w:t>Осуществление внешнего муниципального финансового контроля</w:t>
      </w:r>
      <w:r w:rsidR="006C136A" w:rsidRPr="004C71D5">
        <w:rPr>
          <w:rFonts w:ascii="Times New Roman" w:hAnsi="Times New Roman"/>
          <w:bCs/>
          <w:kern w:val="2"/>
          <w:sz w:val="28"/>
          <w:szCs w:val="28"/>
        </w:rPr>
        <w:t>»</w:t>
      </w:r>
      <w:r w:rsidR="00C03B6A">
        <w:rPr>
          <w:rFonts w:ascii="Times New Roman" w:hAnsi="Times New Roman"/>
          <w:sz w:val="28"/>
          <w:szCs w:val="28"/>
        </w:rPr>
        <w:t xml:space="preserve"> на 202</w:t>
      </w:r>
      <w:r w:rsidR="00713336">
        <w:rPr>
          <w:rFonts w:ascii="Times New Roman" w:hAnsi="Times New Roman"/>
          <w:sz w:val="28"/>
          <w:szCs w:val="28"/>
        </w:rPr>
        <w:t>1</w:t>
      </w:r>
      <w:r w:rsidRPr="004C71D5">
        <w:rPr>
          <w:rFonts w:ascii="Times New Roman" w:hAnsi="Times New Roman"/>
          <w:sz w:val="28"/>
          <w:szCs w:val="28"/>
        </w:rPr>
        <w:t xml:space="preserve"> год составляет </w:t>
      </w:r>
      <w:r w:rsidR="00713336">
        <w:rPr>
          <w:rFonts w:ascii="Times New Roman" w:hAnsi="Times New Roman"/>
          <w:sz w:val="28"/>
          <w:szCs w:val="28"/>
        </w:rPr>
        <w:t>27,9</w:t>
      </w:r>
      <w:r w:rsidRPr="004C71D5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713336">
        <w:rPr>
          <w:rFonts w:ascii="Times New Roman" w:hAnsi="Times New Roman"/>
          <w:sz w:val="28"/>
          <w:szCs w:val="28"/>
        </w:rPr>
        <w:t>14,0</w:t>
      </w:r>
      <w:r w:rsidRPr="004C71D5">
        <w:rPr>
          <w:rFonts w:ascii="Times New Roman" w:hAnsi="Times New Roman"/>
          <w:sz w:val="28"/>
          <w:szCs w:val="28"/>
        </w:rPr>
        <w:t xml:space="preserve"> тыс. рублей или </w:t>
      </w:r>
      <w:r w:rsidR="00C03B6A">
        <w:rPr>
          <w:rFonts w:ascii="Times New Roman" w:hAnsi="Times New Roman"/>
          <w:sz w:val="28"/>
          <w:szCs w:val="28"/>
        </w:rPr>
        <w:t>50</w:t>
      </w:r>
      <w:r w:rsidR="006C136A" w:rsidRPr="004C71D5">
        <w:rPr>
          <w:rFonts w:ascii="Times New Roman" w:hAnsi="Times New Roman"/>
          <w:sz w:val="28"/>
          <w:szCs w:val="28"/>
        </w:rPr>
        <w:t>,</w:t>
      </w:r>
      <w:r w:rsidR="00713336">
        <w:rPr>
          <w:rFonts w:ascii="Times New Roman" w:hAnsi="Times New Roman"/>
          <w:sz w:val="28"/>
          <w:szCs w:val="28"/>
        </w:rPr>
        <w:t>2</w:t>
      </w:r>
      <w:r w:rsidRPr="004C71D5">
        <w:rPr>
          <w:rFonts w:ascii="Times New Roman" w:hAnsi="Times New Roman"/>
          <w:sz w:val="28"/>
          <w:szCs w:val="28"/>
        </w:rPr>
        <w:t xml:space="preserve"> процента плановых назначений. Реализация основных мероприятий рассчитана на весь период действия плановых ассигнований  подпрограммы, вследствие чего итоговый результат реализации мероприятий будет произведен по окончанию сроков по плановым ассигнованиям.</w:t>
      </w:r>
    </w:p>
    <w:p w:rsidR="006C136A" w:rsidRPr="004C71D5" w:rsidRDefault="006C136A" w:rsidP="006C13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1D5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Сумма плановых ассигнований на реализацию основных мероприятий подпрограммы </w:t>
      </w:r>
      <w:r w:rsidRPr="004C71D5">
        <w:rPr>
          <w:rFonts w:ascii="Times New Roman" w:hAnsi="Times New Roman"/>
          <w:bCs/>
          <w:kern w:val="2"/>
          <w:sz w:val="28"/>
          <w:szCs w:val="28"/>
        </w:rPr>
        <w:t>«</w:t>
      </w:r>
      <w:r w:rsidRPr="004C71D5">
        <w:rPr>
          <w:rFonts w:ascii="Times New Roman" w:hAnsi="Times New Roman"/>
          <w:bCs/>
          <w:color w:val="000000"/>
          <w:sz w:val="28"/>
          <w:szCs w:val="28"/>
        </w:rPr>
        <w:t>Осуществление внутреннего муниципального финансового контроля</w:t>
      </w:r>
      <w:r w:rsidRPr="004C71D5">
        <w:rPr>
          <w:rFonts w:ascii="Times New Roman" w:hAnsi="Times New Roman"/>
          <w:bCs/>
          <w:kern w:val="2"/>
          <w:sz w:val="28"/>
          <w:szCs w:val="28"/>
        </w:rPr>
        <w:t>»</w:t>
      </w:r>
      <w:r w:rsidR="00C03B6A">
        <w:rPr>
          <w:rFonts w:ascii="Times New Roman" w:hAnsi="Times New Roman"/>
          <w:sz w:val="28"/>
          <w:szCs w:val="28"/>
        </w:rPr>
        <w:t xml:space="preserve"> на 202</w:t>
      </w:r>
      <w:r w:rsidR="00713336">
        <w:rPr>
          <w:rFonts w:ascii="Times New Roman" w:hAnsi="Times New Roman"/>
          <w:sz w:val="28"/>
          <w:szCs w:val="28"/>
        </w:rPr>
        <w:t>1</w:t>
      </w:r>
      <w:r w:rsidR="00C03B6A">
        <w:rPr>
          <w:rFonts w:ascii="Times New Roman" w:hAnsi="Times New Roman"/>
          <w:sz w:val="28"/>
          <w:szCs w:val="28"/>
        </w:rPr>
        <w:t xml:space="preserve"> год составляет </w:t>
      </w:r>
      <w:r w:rsidR="00713336">
        <w:rPr>
          <w:rFonts w:ascii="Times New Roman" w:hAnsi="Times New Roman"/>
          <w:sz w:val="28"/>
          <w:szCs w:val="28"/>
        </w:rPr>
        <w:t>27,5</w:t>
      </w:r>
      <w:r w:rsidRPr="004C71D5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713336">
        <w:rPr>
          <w:rFonts w:ascii="Times New Roman" w:hAnsi="Times New Roman"/>
          <w:sz w:val="28"/>
          <w:szCs w:val="28"/>
        </w:rPr>
        <w:t>13,7</w:t>
      </w:r>
      <w:r w:rsidRPr="004C71D5">
        <w:rPr>
          <w:rFonts w:ascii="Times New Roman" w:hAnsi="Times New Roman"/>
          <w:sz w:val="28"/>
          <w:szCs w:val="28"/>
        </w:rPr>
        <w:t xml:space="preserve"> тыс. рублей или </w:t>
      </w:r>
      <w:r w:rsidR="00713336">
        <w:rPr>
          <w:rFonts w:ascii="Times New Roman" w:hAnsi="Times New Roman"/>
          <w:sz w:val="28"/>
          <w:szCs w:val="28"/>
        </w:rPr>
        <w:t>49,8</w:t>
      </w:r>
      <w:r w:rsidRPr="004C71D5">
        <w:rPr>
          <w:rFonts w:ascii="Times New Roman" w:hAnsi="Times New Roman"/>
          <w:sz w:val="28"/>
          <w:szCs w:val="28"/>
        </w:rPr>
        <w:t xml:space="preserve"> процента плановых назначений. Реализация основных мероприятий рассчитана на весь период действия плановых ассигнований  подпрограммы, вследствие чего итоговый результат </w:t>
      </w:r>
      <w:r w:rsidRPr="004C71D5">
        <w:rPr>
          <w:rFonts w:ascii="Times New Roman" w:hAnsi="Times New Roman"/>
          <w:sz w:val="28"/>
          <w:szCs w:val="28"/>
        </w:rPr>
        <w:lastRenderedPageBreak/>
        <w:t>реализации мероприятий будет произведен по окончанию сроков по плановым ассигнованиям.</w:t>
      </w:r>
    </w:p>
    <w:p w:rsidR="003B3DB0" w:rsidRPr="004C71D5" w:rsidRDefault="003B3DB0" w:rsidP="007254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1D5">
        <w:rPr>
          <w:rFonts w:ascii="Times New Roman" w:hAnsi="Times New Roman"/>
          <w:sz w:val="28"/>
          <w:szCs w:val="28"/>
        </w:rPr>
        <w:t>Контрольное событие «</w:t>
      </w:r>
      <w:r w:rsidR="006C136A" w:rsidRPr="004C71D5">
        <w:rPr>
          <w:rFonts w:ascii="Times New Roman" w:hAnsi="Times New Roman"/>
          <w:kern w:val="2"/>
          <w:sz w:val="28"/>
          <w:szCs w:val="28"/>
        </w:rPr>
        <w:t>Обеспечение долгосрочной сбалансированности и устойчивости бюджета поселения</w:t>
      </w:r>
      <w:r w:rsidRPr="004C71D5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="006C136A" w:rsidRPr="004C71D5">
        <w:rPr>
          <w:rFonts w:ascii="Times New Roman" w:hAnsi="Times New Roman"/>
          <w:color w:val="000000"/>
          <w:sz w:val="28"/>
          <w:szCs w:val="28"/>
        </w:rPr>
        <w:t>Долгосрочное финансовое планирование</w:t>
      </w:r>
      <w:r w:rsidRPr="004C71D5">
        <w:rPr>
          <w:rFonts w:ascii="Times New Roman" w:hAnsi="Times New Roman"/>
          <w:sz w:val="28"/>
          <w:szCs w:val="28"/>
        </w:rPr>
        <w:t>» муниципальной программы «</w:t>
      </w:r>
      <w:r w:rsidR="006C136A" w:rsidRPr="004C71D5">
        <w:rPr>
          <w:rFonts w:ascii="Times New Roman" w:hAnsi="Times New Roman"/>
          <w:bCs/>
          <w:spacing w:val="-4"/>
          <w:kern w:val="2"/>
          <w:sz w:val="28"/>
          <w:szCs w:val="28"/>
        </w:rPr>
        <w:t>Управление муниципальными финансами и создание условий для эффективного</w:t>
      </w:r>
      <w:r w:rsidR="006C136A" w:rsidRPr="004C71D5">
        <w:rPr>
          <w:rFonts w:ascii="Times New Roman" w:hAnsi="Times New Roman"/>
          <w:bCs/>
          <w:kern w:val="2"/>
          <w:sz w:val="28"/>
          <w:szCs w:val="28"/>
        </w:rPr>
        <w:t xml:space="preserve"> управления муниципальными финансами</w:t>
      </w:r>
      <w:r w:rsidRPr="004C71D5">
        <w:rPr>
          <w:rFonts w:ascii="Times New Roman" w:hAnsi="Times New Roman"/>
          <w:sz w:val="28"/>
          <w:szCs w:val="28"/>
        </w:rPr>
        <w:t xml:space="preserve">» принято считать как действующее в процессе исполнения основных мероприятий. Оценка наступления или не наступления производится по окончанию </w:t>
      </w:r>
      <w:proofErr w:type="gramStart"/>
      <w:r w:rsidRPr="004C71D5">
        <w:rPr>
          <w:rFonts w:ascii="Times New Roman" w:hAnsi="Times New Roman"/>
          <w:sz w:val="28"/>
          <w:szCs w:val="28"/>
        </w:rPr>
        <w:t>сроков реализации основных мероприятий подпрограммы муниципальной программы</w:t>
      </w:r>
      <w:proofErr w:type="gramEnd"/>
      <w:r w:rsidRPr="004C71D5">
        <w:rPr>
          <w:rFonts w:ascii="Times New Roman" w:hAnsi="Times New Roman"/>
          <w:sz w:val="28"/>
          <w:szCs w:val="28"/>
        </w:rPr>
        <w:t xml:space="preserve">. </w:t>
      </w:r>
    </w:p>
    <w:p w:rsidR="003B3DB0" w:rsidRPr="004C71D5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71D5">
        <w:rPr>
          <w:rFonts w:ascii="Times New Roman" w:hAnsi="Times New Roman"/>
          <w:sz w:val="28"/>
          <w:szCs w:val="28"/>
        </w:rPr>
        <w:t>Контрольное событие «</w:t>
      </w:r>
      <w:r w:rsidR="006C136A" w:rsidRPr="004C71D5">
        <w:rPr>
          <w:rFonts w:ascii="Times New Roman" w:hAnsi="Times New Roman"/>
          <w:kern w:val="2"/>
          <w:sz w:val="28"/>
          <w:szCs w:val="28"/>
        </w:rPr>
        <w:t>Осуществление нормативного правового регулирования, методологического обеспечения бюджетного процесса, своевременной и качественной подготовки проекта решения о бюджете поселения, организации исполнения бюджета поселения, формирования бюджетной отчетности</w:t>
      </w:r>
      <w:r w:rsidRPr="004C71D5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="00B77262" w:rsidRPr="004C71D5">
        <w:rPr>
          <w:rFonts w:ascii="Times New Roman" w:hAnsi="Times New Roman"/>
          <w:bCs/>
          <w:kern w:val="2"/>
          <w:sz w:val="28"/>
          <w:szCs w:val="28"/>
        </w:rPr>
        <w:t>Нормативно-методическое, информационное обеспечение и организация бюджетного процесса</w:t>
      </w:r>
      <w:r w:rsidRPr="004C71D5">
        <w:rPr>
          <w:rFonts w:ascii="Times New Roman" w:hAnsi="Times New Roman"/>
          <w:sz w:val="28"/>
          <w:szCs w:val="28"/>
        </w:rPr>
        <w:t>» муниципальной программы «</w:t>
      </w:r>
      <w:r w:rsidR="00B77262" w:rsidRPr="004C71D5">
        <w:rPr>
          <w:rFonts w:ascii="Times New Roman" w:hAnsi="Times New Roman"/>
          <w:bCs/>
          <w:spacing w:val="-4"/>
          <w:kern w:val="2"/>
          <w:sz w:val="28"/>
          <w:szCs w:val="28"/>
        </w:rPr>
        <w:t>Управление муниципальными финансами и создание условий для эффективного</w:t>
      </w:r>
      <w:r w:rsidR="00B77262" w:rsidRPr="004C71D5">
        <w:rPr>
          <w:rFonts w:ascii="Times New Roman" w:hAnsi="Times New Roman"/>
          <w:bCs/>
          <w:kern w:val="2"/>
          <w:sz w:val="28"/>
          <w:szCs w:val="28"/>
        </w:rPr>
        <w:t xml:space="preserve"> управления муниципальными финансами</w:t>
      </w:r>
      <w:r w:rsidRPr="004C71D5">
        <w:rPr>
          <w:rFonts w:ascii="Times New Roman" w:hAnsi="Times New Roman"/>
          <w:sz w:val="28"/>
          <w:szCs w:val="28"/>
        </w:rPr>
        <w:t>» принято считать как действующее в процессе исполнения основных мероприятий.</w:t>
      </w:r>
      <w:proofErr w:type="gramEnd"/>
      <w:r w:rsidRPr="004C71D5">
        <w:rPr>
          <w:rFonts w:ascii="Times New Roman" w:hAnsi="Times New Roman"/>
          <w:sz w:val="28"/>
          <w:szCs w:val="28"/>
        </w:rPr>
        <w:t xml:space="preserve"> Оценка наступления или не наступления производится по окончанию </w:t>
      </w:r>
      <w:proofErr w:type="gramStart"/>
      <w:r w:rsidRPr="004C71D5">
        <w:rPr>
          <w:rFonts w:ascii="Times New Roman" w:hAnsi="Times New Roman"/>
          <w:sz w:val="28"/>
          <w:szCs w:val="28"/>
        </w:rPr>
        <w:t>сроков реализации основных мероприятий подпрограммы муниципальной программы</w:t>
      </w:r>
      <w:proofErr w:type="gramEnd"/>
      <w:r w:rsidRPr="004C71D5">
        <w:rPr>
          <w:rFonts w:ascii="Times New Roman" w:hAnsi="Times New Roman"/>
          <w:sz w:val="28"/>
          <w:szCs w:val="28"/>
        </w:rPr>
        <w:t xml:space="preserve">. </w:t>
      </w:r>
    </w:p>
    <w:p w:rsidR="0072541F" w:rsidRPr="004C71D5" w:rsidRDefault="0072541F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1D5">
        <w:rPr>
          <w:rFonts w:ascii="Times New Roman" w:hAnsi="Times New Roman"/>
          <w:sz w:val="28"/>
          <w:szCs w:val="28"/>
        </w:rPr>
        <w:t>Контрольное событие «</w:t>
      </w:r>
      <w:r w:rsidR="00B77262" w:rsidRPr="004C71D5">
        <w:rPr>
          <w:rFonts w:ascii="Times New Roman" w:hAnsi="Times New Roman"/>
          <w:kern w:val="2"/>
          <w:sz w:val="28"/>
          <w:szCs w:val="28"/>
        </w:rPr>
        <w:t>Обеспечение оптимального уровня муниципального долга Роговского сельского поселения при соблюдении ограничений, установленных бюджетным законодательством Российской Федерации</w:t>
      </w:r>
      <w:r w:rsidRPr="004C71D5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="00B77262" w:rsidRPr="004C71D5">
        <w:rPr>
          <w:rFonts w:ascii="Times New Roman" w:hAnsi="Times New Roman"/>
          <w:kern w:val="2"/>
          <w:sz w:val="28"/>
          <w:szCs w:val="28"/>
        </w:rPr>
        <w:t>Управление муниципальным долгом Роговского сельского поселения</w:t>
      </w:r>
      <w:r w:rsidRPr="004C71D5">
        <w:rPr>
          <w:rFonts w:ascii="Times New Roman" w:hAnsi="Times New Roman"/>
          <w:sz w:val="28"/>
          <w:szCs w:val="28"/>
        </w:rPr>
        <w:t>» муниципальной программы «</w:t>
      </w:r>
      <w:r w:rsidR="00B77262" w:rsidRPr="004C71D5">
        <w:rPr>
          <w:rFonts w:ascii="Times New Roman" w:hAnsi="Times New Roman"/>
          <w:bCs/>
          <w:spacing w:val="-4"/>
          <w:kern w:val="2"/>
          <w:sz w:val="28"/>
          <w:szCs w:val="28"/>
        </w:rPr>
        <w:t>Управление муниципальными финансами и создание условий для эффективного</w:t>
      </w:r>
      <w:r w:rsidR="00B77262" w:rsidRPr="004C71D5">
        <w:rPr>
          <w:rFonts w:ascii="Times New Roman" w:hAnsi="Times New Roman"/>
          <w:bCs/>
          <w:kern w:val="2"/>
          <w:sz w:val="28"/>
          <w:szCs w:val="28"/>
        </w:rPr>
        <w:t xml:space="preserve"> управления муниципальными финансами</w:t>
      </w:r>
      <w:r w:rsidRPr="004C71D5">
        <w:rPr>
          <w:rFonts w:ascii="Times New Roman" w:hAnsi="Times New Roman"/>
          <w:sz w:val="28"/>
          <w:szCs w:val="28"/>
        </w:rPr>
        <w:t xml:space="preserve">» принято считать как действующее в процессе исполнения основных мероприятий. Оценка наступления или не наступления производится по окончанию </w:t>
      </w:r>
      <w:proofErr w:type="gramStart"/>
      <w:r w:rsidRPr="004C71D5">
        <w:rPr>
          <w:rFonts w:ascii="Times New Roman" w:hAnsi="Times New Roman"/>
          <w:sz w:val="28"/>
          <w:szCs w:val="28"/>
        </w:rPr>
        <w:t>сроков реализации основных мероприятий подпрограммы муниципальной программы</w:t>
      </w:r>
      <w:proofErr w:type="gramEnd"/>
      <w:r w:rsidRPr="004C71D5">
        <w:rPr>
          <w:rFonts w:ascii="Times New Roman" w:hAnsi="Times New Roman"/>
          <w:sz w:val="28"/>
          <w:szCs w:val="28"/>
        </w:rPr>
        <w:t>.</w:t>
      </w:r>
    </w:p>
    <w:p w:rsidR="0072541F" w:rsidRPr="004C71D5" w:rsidRDefault="0072541F" w:rsidP="008747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71D5">
        <w:rPr>
          <w:rFonts w:ascii="Times New Roman" w:hAnsi="Times New Roman"/>
          <w:sz w:val="28"/>
          <w:szCs w:val="28"/>
        </w:rPr>
        <w:t>Контрольное событие «</w:t>
      </w:r>
      <w:r w:rsidR="00B77262" w:rsidRPr="004C71D5">
        <w:rPr>
          <w:rFonts w:ascii="Times New Roman" w:hAnsi="Times New Roman"/>
          <w:kern w:val="2"/>
          <w:sz w:val="28"/>
          <w:szCs w:val="28"/>
        </w:rPr>
        <w:t>Обеспечение эффективного распределения финансовых ресурсов между бюджетом Роговского сельского поселения и бюджетом муниципального района и совершенствование системы предоставления межбюджетных трансфертов бюджета поселения</w:t>
      </w:r>
      <w:r w:rsidRPr="004C71D5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="00B77262" w:rsidRPr="004C71D5">
        <w:rPr>
          <w:rFonts w:ascii="Times New Roman" w:hAnsi="Times New Roman"/>
          <w:bCs/>
          <w:color w:val="000000"/>
          <w:sz w:val="28"/>
          <w:szCs w:val="28"/>
        </w:rPr>
        <w:t>Осуществление внешнего муниципального финансового контроля</w:t>
      </w:r>
      <w:r w:rsidRPr="004C71D5">
        <w:rPr>
          <w:rFonts w:ascii="Times New Roman" w:hAnsi="Times New Roman"/>
          <w:sz w:val="28"/>
          <w:szCs w:val="28"/>
        </w:rPr>
        <w:t>» муниципальной программы «</w:t>
      </w:r>
      <w:r w:rsidR="00B77262" w:rsidRPr="004C71D5">
        <w:rPr>
          <w:rFonts w:ascii="Times New Roman" w:hAnsi="Times New Roman"/>
          <w:bCs/>
          <w:spacing w:val="-4"/>
          <w:kern w:val="2"/>
          <w:sz w:val="28"/>
          <w:szCs w:val="28"/>
        </w:rPr>
        <w:t>Управление муниципальными финансами и создание условий для эффективного</w:t>
      </w:r>
      <w:r w:rsidR="00B77262" w:rsidRPr="004C71D5">
        <w:rPr>
          <w:rFonts w:ascii="Times New Roman" w:hAnsi="Times New Roman"/>
          <w:bCs/>
          <w:kern w:val="2"/>
          <w:sz w:val="28"/>
          <w:szCs w:val="28"/>
        </w:rPr>
        <w:t xml:space="preserve"> управления муниципальными финансами</w:t>
      </w:r>
      <w:r w:rsidRPr="004C71D5">
        <w:rPr>
          <w:rFonts w:ascii="Times New Roman" w:hAnsi="Times New Roman"/>
          <w:sz w:val="28"/>
          <w:szCs w:val="28"/>
        </w:rPr>
        <w:t>» принято считать как действующее в процессе исполнения основных мероприятий.</w:t>
      </w:r>
      <w:proofErr w:type="gramEnd"/>
      <w:r w:rsidRPr="004C71D5">
        <w:rPr>
          <w:rFonts w:ascii="Times New Roman" w:hAnsi="Times New Roman"/>
          <w:sz w:val="28"/>
          <w:szCs w:val="28"/>
        </w:rPr>
        <w:t xml:space="preserve"> Оценка наступления или не наступления производится по окончанию </w:t>
      </w:r>
      <w:proofErr w:type="gramStart"/>
      <w:r w:rsidRPr="004C71D5">
        <w:rPr>
          <w:rFonts w:ascii="Times New Roman" w:hAnsi="Times New Roman"/>
          <w:sz w:val="28"/>
          <w:szCs w:val="28"/>
        </w:rPr>
        <w:t>сроков реализации основных мероприятий подпрограммы муниципальной программы</w:t>
      </w:r>
      <w:proofErr w:type="gramEnd"/>
      <w:r w:rsidRPr="004C71D5">
        <w:rPr>
          <w:rFonts w:ascii="Times New Roman" w:hAnsi="Times New Roman"/>
          <w:sz w:val="28"/>
          <w:szCs w:val="28"/>
        </w:rPr>
        <w:t>.</w:t>
      </w:r>
    </w:p>
    <w:p w:rsidR="00B77262" w:rsidRPr="004C71D5" w:rsidRDefault="00B77262" w:rsidP="00B772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71D5">
        <w:rPr>
          <w:rFonts w:ascii="Times New Roman" w:hAnsi="Times New Roman"/>
          <w:sz w:val="28"/>
          <w:szCs w:val="28"/>
        </w:rPr>
        <w:t>Контрольное событие «</w:t>
      </w:r>
      <w:r w:rsidRPr="004C71D5">
        <w:rPr>
          <w:rFonts w:ascii="Times New Roman" w:hAnsi="Times New Roman"/>
          <w:kern w:val="2"/>
          <w:sz w:val="28"/>
          <w:szCs w:val="28"/>
        </w:rPr>
        <w:t xml:space="preserve">Обеспечение эффективного распределения финансовых ресурсов между бюджетом Роговского сельского поселения и </w:t>
      </w:r>
      <w:r w:rsidRPr="004C71D5">
        <w:rPr>
          <w:rFonts w:ascii="Times New Roman" w:hAnsi="Times New Roman"/>
          <w:kern w:val="2"/>
          <w:sz w:val="28"/>
          <w:szCs w:val="28"/>
        </w:rPr>
        <w:lastRenderedPageBreak/>
        <w:t>бюджетом муниципального района и совершенствование системы предоставления межбюджетных трансфертов бюджета поселения» подпрограммы «</w:t>
      </w:r>
      <w:r w:rsidRPr="004C71D5">
        <w:rPr>
          <w:rFonts w:ascii="Times New Roman" w:hAnsi="Times New Roman"/>
          <w:bCs/>
          <w:color w:val="000000"/>
          <w:sz w:val="28"/>
          <w:szCs w:val="28"/>
        </w:rPr>
        <w:t>Осуществление внутреннего муниципального финансового контроля</w:t>
      </w:r>
      <w:r w:rsidRPr="004C71D5">
        <w:rPr>
          <w:rFonts w:ascii="Times New Roman" w:hAnsi="Times New Roman"/>
          <w:sz w:val="28"/>
          <w:szCs w:val="28"/>
        </w:rPr>
        <w:t>» муниципальной программы «</w:t>
      </w:r>
      <w:r w:rsidRPr="004C71D5">
        <w:rPr>
          <w:rFonts w:ascii="Times New Roman" w:hAnsi="Times New Roman"/>
          <w:bCs/>
          <w:spacing w:val="-4"/>
          <w:kern w:val="2"/>
          <w:sz w:val="28"/>
          <w:szCs w:val="28"/>
        </w:rPr>
        <w:t>Управление муниципальными финансами и создание условий для эффективного</w:t>
      </w:r>
      <w:r w:rsidRPr="004C71D5">
        <w:rPr>
          <w:rFonts w:ascii="Times New Roman" w:hAnsi="Times New Roman"/>
          <w:bCs/>
          <w:kern w:val="2"/>
          <w:sz w:val="28"/>
          <w:szCs w:val="28"/>
        </w:rPr>
        <w:t xml:space="preserve"> управления муниципальными финансами</w:t>
      </w:r>
      <w:r w:rsidRPr="004C71D5">
        <w:rPr>
          <w:rFonts w:ascii="Times New Roman" w:hAnsi="Times New Roman"/>
          <w:sz w:val="28"/>
          <w:szCs w:val="28"/>
        </w:rPr>
        <w:t>» принято считать как действующее в процессе исполнения основных мероприятий.</w:t>
      </w:r>
      <w:proofErr w:type="gramEnd"/>
      <w:r w:rsidRPr="004C71D5">
        <w:rPr>
          <w:rFonts w:ascii="Times New Roman" w:hAnsi="Times New Roman"/>
          <w:sz w:val="28"/>
          <w:szCs w:val="28"/>
        </w:rPr>
        <w:t xml:space="preserve"> Оценка наступления или не наступления производится по окончанию </w:t>
      </w:r>
      <w:proofErr w:type="gramStart"/>
      <w:r w:rsidRPr="004C71D5">
        <w:rPr>
          <w:rFonts w:ascii="Times New Roman" w:hAnsi="Times New Roman"/>
          <w:sz w:val="28"/>
          <w:szCs w:val="28"/>
        </w:rPr>
        <w:t>сроков реализации основных мероприятий подпрограммы муниципальной программы</w:t>
      </w:r>
      <w:proofErr w:type="gramEnd"/>
      <w:r w:rsidRPr="004C71D5">
        <w:rPr>
          <w:rFonts w:ascii="Times New Roman" w:hAnsi="Times New Roman"/>
          <w:sz w:val="28"/>
          <w:szCs w:val="28"/>
        </w:rPr>
        <w:t>.</w:t>
      </w:r>
    </w:p>
    <w:p w:rsidR="003B3DB0" w:rsidRPr="004C71D5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71D5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:rsidR="003B3DB0" w:rsidRPr="004C71D5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71D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C71D5">
        <w:rPr>
          <w:rFonts w:ascii="Times New Roman" w:hAnsi="Times New Roman"/>
          <w:sz w:val="28"/>
          <w:szCs w:val="28"/>
        </w:rPr>
        <w:t xml:space="preserve"> исполнением плана реализации муниципальной программы «Развитие культуры» осуществляется в соответствии с постановлением Администрации Роговского сельского поселения от 08.06.2018 г № 91 «Об утверждении  Порядка разработки, реализации и оценки эффективности муниципальных программ Роговского сельского поселения»</w:t>
      </w:r>
      <w:r w:rsidR="00883B1C" w:rsidRPr="004C71D5">
        <w:rPr>
          <w:rFonts w:ascii="Times New Roman" w:hAnsi="Times New Roman"/>
          <w:sz w:val="28"/>
          <w:szCs w:val="28"/>
        </w:rPr>
        <w:t>.</w:t>
      </w:r>
    </w:p>
    <w:p w:rsidR="003B3DB0" w:rsidRPr="004C71D5" w:rsidRDefault="003B3DB0" w:rsidP="003B3D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264D" w:rsidRPr="0075264D" w:rsidRDefault="0075264D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sectPr w:rsidR="0075264D" w:rsidRPr="0075264D" w:rsidSect="001E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301" w:rsidRDefault="004A6301" w:rsidP="008A1698">
      <w:pPr>
        <w:spacing w:after="0" w:line="240" w:lineRule="auto"/>
      </w:pPr>
      <w:r>
        <w:separator/>
      </w:r>
    </w:p>
  </w:endnote>
  <w:endnote w:type="continuationSeparator" w:id="0">
    <w:p w:rsidR="004A6301" w:rsidRDefault="004A6301" w:rsidP="008A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394" w:rsidRPr="00FA58C4" w:rsidRDefault="004A6301" w:rsidP="00FA58C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301" w:rsidRDefault="004A6301" w:rsidP="008A1698">
      <w:pPr>
        <w:spacing w:after="0" w:line="240" w:lineRule="auto"/>
      </w:pPr>
      <w:r>
        <w:separator/>
      </w:r>
    </w:p>
  </w:footnote>
  <w:footnote w:type="continuationSeparator" w:id="0">
    <w:p w:rsidR="004A6301" w:rsidRDefault="004A6301" w:rsidP="008A16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3637"/>
    <w:rsid w:val="00010C25"/>
    <w:rsid w:val="000248F8"/>
    <w:rsid w:val="000C4E1D"/>
    <w:rsid w:val="000D4793"/>
    <w:rsid w:val="000E343C"/>
    <w:rsid w:val="001A3A31"/>
    <w:rsid w:val="001E1AEF"/>
    <w:rsid w:val="001E4B42"/>
    <w:rsid w:val="001F6B0C"/>
    <w:rsid w:val="00232BEB"/>
    <w:rsid w:val="0027246C"/>
    <w:rsid w:val="0029768B"/>
    <w:rsid w:val="002D6C41"/>
    <w:rsid w:val="00303637"/>
    <w:rsid w:val="0034373F"/>
    <w:rsid w:val="003B3DB0"/>
    <w:rsid w:val="003D1173"/>
    <w:rsid w:val="00406DFE"/>
    <w:rsid w:val="00450722"/>
    <w:rsid w:val="00455056"/>
    <w:rsid w:val="004A566C"/>
    <w:rsid w:val="004A6301"/>
    <w:rsid w:val="004C71D5"/>
    <w:rsid w:val="004D3D38"/>
    <w:rsid w:val="00575F4F"/>
    <w:rsid w:val="005B3668"/>
    <w:rsid w:val="0060552E"/>
    <w:rsid w:val="006634EB"/>
    <w:rsid w:val="006C136A"/>
    <w:rsid w:val="00713336"/>
    <w:rsid w:val="00724EA6"/>
    <w:rsid w:val="0072541F"/>
    <w:rsid w:val="0075264D"/>
    <w:rsid w:val="0075544E"/>
    <w:rsid w:val="007C14CB"/>
    <w:rsid w:val="007E79F2"/>
    <w:rsid w:val="007F3096"/>
    <w:rsid w:val="008747DA"/>
    <w:rsid w:val="00883B15"/>
    <w:rsid w:val="00883B1C"/>
    <w:rsid w:val="00891BCC"/>
    <w:rsid w:val="008A1698"/>
    <w:rsid w:val="008B70B4"/>
    <w:rsid w:val="008D750D"/>
    <w:rsid w:val="008E41C8"/>
    <w:rsid w:val="00976BBA"/>
    <w:rsid w:val="00A2553A"/>
    <w:rsid w:val="00A347C2"/>
    <w:rsid w:val="00A61A41"/>
    <w:rsid w:val="00A6567B"/>
    <w:rsid w:val="00A837AA"/>
    <w:rsid w:val="00AA70CD"/>
    <w:rsid w:val="00AB4BB1"/>
    <w:rsid w:val="00B11494"/>
    <w:rsid w:val="00B77262"/>
    <w:rsid w:val="00B94A63"/>
    <w:rsid w:val="00BB7F73"/>
    <w:rsid w:val="00BE18E3"/>
    <w:rsid w:val="00C03B6A"/>
    <w:rsid w:val="00C6616A"/>
    <w:rsid w:val="00C73055"/>
    <w:rsid w:val="00CA70E8"/>
    <w:rsid w:val="00CB47F1"/>
    <w:rsid w:val="00D203FE"/>
    <w:rsid w:val="00D549F5"/>
    <w:rsid w:val="00D92DB4"/>
    <w:rsid w:val="00DB2A70"/>
    <w:rsid w:val="00DC1112"/>
    <w:rsid w:val="00DF7143"/>
    <w:rsid w:val="00E9781C"/>
    <w:rsid w:val="00EB03CE"/>
    <w:rsid w:val="00EB5D11"/>
    <w:rsid w:val="00ED4887"/>
    <w:rsid w:val="00F50047"/>
    <w:rsid w:val="00FA0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37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after="0" w:line="220" w:lineRule="exact"/>
      <w:jc w:val="center"/>
      <w:outlineLvl w:val="0"/>
    </w:pPr>
    <w:rPr>
      <w:rFonts w:ascii="AG Souvenir" w:eastAsiaTheme="minorEastAsia" w:hAnsi="AG Souvenir"/>
      <w:b/>
      <w:spacing w:val="38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Nonformat">
    <w:name w:val="ConsPlusNonformat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er"/>
    <w:basedOn w:val="a"/>
    <w:link w:val="a4"/>
    <w:uiPriority w:val="99"/>
    <w:unhideWhenUsed/>
    <w:rsid w:val="0030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03637"/>
    <w:rPr>
      <w:rFonts w:ascii="Calibri" w:eastAsia="Calibri" w:hAnsi="Calibri"/>
      <w:lang w:eastAsia="en-US"/>
    </w:rPr>
  </w:style>
  <w:style w:type="paragraph" w:styleId="a5">
    <w:name w:val="No Spacing"/>
    <w:uiPriority w:val="1"/>
    <w:qFormat/>
    <w:rsid w:val="00303637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3">
    <w:name w:val="Основной текст (3)_"/>
    <w:basedOn w:val="a0"/>
    <w:link w:val="30"/>
    <w:locked/>
    <w:rsid w:val="00303637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3637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Theme="minorEastAsia" w:hAnsi="Times New Roman"/>
      <w:b/>
      <w:bCs/>
      <w:sz w:val="27"/>
      <w:szCs w:val="27"/>
      <w:lang w:eastAsia="zh-CN"/>
    </w:rPr>
  </w:style>
  <w:style w:type="paragraph" w:styleId="a6">
    <w:name w:val="Body Text"/>
    <w:basedOn w:val="a"/>
    <w:link w:val="a7"/>
    <w:rsid w:val="00891BCC"/>
    <w:pPr>
      <w:spacing w:after="0" w:line="240" w:lineRule="auto"/>
    </w:pPr>
    <w:rPr>
      <w:rFonts w:ascii="Times New Roman" w:eastAsiaTheme="minorEastAsia" w:hAnsi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891BCC"/>
    <w:rPr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1D4BE5-B3EC-4734-95FA-52FA3CA06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2275</Words>
  <Characters>12970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2022-04-11T08:56:00Z</cp:lastPrinted>
  <dcterms:created xsi:type="dcterms:W3CDTF">2019-12-10T11:32:00Z</dcterms:created>
  <dcterms:modified xsi:type="dcterms:W3CDTF">2022-04-11T08:56:00Z</dcterms:modified>
</cp:coreProperties>
</file>