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8042C3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07.08.2020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83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  п. Роговский</w:t>
      </w:r>
    </w:p>
    <w:p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реализации</w:t>
      </w:r>
    </w:p>
    <w:p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Роговского сельского поселения</w:t>
      </w:r>
    </w:p>
    <w:p w:rsidR="007C24DF" w:rsidRPr="005C4C06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 w:rsidR="009C62F1" w:rsidRPr="009C62F1">
        <w:rPr>
          <w:rFonts w:ascii="Times New Roman" w:hAnsi="Times New Roman"/>
          <w:b/>
          <w:sz w:val="28"/>
          <w:szCs w:val="28"/>
        </w:rPr>
        <w:t>Энергоэффективность и развитие энергетики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 w:rsidR="008042C3">
        <w:rPr>
          <w:rFonts w:ascii="Times New Roman" w:hAnsi="Times New Roman"/>
          <w:b/>
          <w:sz w:val="28"/>
          <w:szCs w:val="28"/>
        </w:rPr>
        <w:t xml:space="preserve"> за первое полугодие 2020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 9 п 2 ст. 31 Устава муниципального образования «Роговское сельское поселение»,</w:t>
      </w:r>
    </w:p>
    <w:p w:rsidR="009C62F1" w:rsidRDefault="009C62F1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16662D" w:rsidRPr="00E80B17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8042C3">
        <w:rPr>
          <w:rFonts w:ascii="Times New Roman" w:hAnsi="Times New Roman"/>
          <w:sz w:val="28"/>
          <w:szCs w:val="28"/>
        </w:rPr>
        <w:t>2020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F056A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8042C3">
        <w:rPr>
          <w:rFonts w:ascii="Times New Roman" w:eastAsia="Times New Roman" w:hAnsi="Times New Roman" w:cs="Calibri"/>
          <w:sz w:val="24"/>
          <w:szCs w:val="24"/>
        </w:rPr>
        <w:t>07</w:t>
      </w:r>
      <w:r>
        <w:rPr>
          <w:rFonts w:ascii="Times New Roman" w:eastAsia="Times New Roman" w:hAnsi="Times New Roman" w:cs="Calibri"/>
          <w:sz w:val="24"/>
          <w:szCs w:val="24"/>
        </w:rPr>
        <w:t>.0</w:t>
      </w:r>
      <w:r w:rsidR="003B3DB0">
        <w:rPr>
          <w:rFonts w:ascii="Times New Roman" w:eastAsia="Times New Roman" w:hAnsi="Times New Roman" w:cs="Calibri"/>
          <w:sz w:val="24"/>
          <w:szCs w:val="24"/>
        </w:rPr>
        <w:t>8</w:t>
      </w:r>
      <w:r w:rsidR="008042C3">
        <w:rPr>
          <w:rFonts w:ascii="Times New Roman" w:eastAsia="Times New Roman" w:hAnsi="Times New Roman" w:cs="Calibri"/>
          <w:sz w:val="24"/>
          <w:szCs w:val="24"/>
        </w:rPr>
        <w:t>.2020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8042C3">
        <w:rPr>
          <w:rFonts w:ascii="Times New Roman" w:eastAsia="Times New Roman" w:hAnsi="Times New Roman" w:cs="Calibri"/>
          <w:sz w:val="24"/>
          <w:szCs w:val="24"/>
        </w:rPr>
        <w:t>83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9C62F1" w:rsidRPr="009C62F1">
        <w:rPr>
          <w:rFonts w:ascii="Times New Roman" w:hAnsi="Times New Roman" w:cs="Times New Roman"/>
          <w:sz w:val="24"/>
          <w:szCs w:val="24"/>
        </w:rPr>
        <w:t>Энергоэффективность и развитие энергетики</w:t>
      </w:r>
      <w:r w:rsidR="007C24DF" w:rsidRPr="009C62F1">
        <w:rPr>
          <w:rFonts w:ascii="Times New Roman" w:hAnsi="Times New Roman"/>
          <w:sz w:val="24"/>
          <w:szCs w:val="24"/>
        </w:rPr>
        <w:t>»</w:t>
      </w:r>
      <w:r w:rsidR="009C62F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первое полугодие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8042C3">
        <w:rPr>
          <w:rFonts w:ascii="Times New Roman" w:hAnsi="Times New Roman" w:cs="Times New Roman"/>
          <w:sz w:val="24"/>
          <w:szCs w:val="24"/>
        </w:rPr>
        <w:t xml:space="preserve">20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4DF" w:rsidRPr="00CF1838" w:rsidTr="006F57C6">
        <w:trPr>
          <w:trHeight w:val="202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7C24DF" w:rsidRPr="009C62F1" w:rsidRDefault="009C62F1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комплекса энергосберегающих мероприятий на территории муниципального образования «Роговское сельское поселение</w:t>
            </w:r>
            <w:r w:rsidRPr="009C6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8042C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E80B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:rsidR="007C24DF" w:rsidRPr="00303637" w:rsidRDefault="008042C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E80B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7C24DF" w:rsidRPr="00303637" w:rsidRDefault="0050361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558" w:type="dxa"/>
          </w:tcPr>
          <w:p w:rsidR="00F8058B" w:rsidRDefault="0050361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8042C3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8042C3" w:rsidRPr="00CF1838" w:rsidRDefault="008042C3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042C3" w:rsidRPr="00303637" w:rsidRDefault="008042C3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8042C3" w:rsidRPr="00303637" w:rsidRDefault="008042C3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8042C3" w:rsidRPr="009C62F1" w:rsidRDefault="008042C3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 замене окон  и  входных  дверей  на энергосберегающие в учреждениях социальной сферы</w:t>
            </w:r>
            <w:r w:rsidRPr="009C6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8042C3" w:rsidRDefault="008042C3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8042C3" w:rsidRDefault="008042C3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энергосбережения</w:t>
            </w:r>
          </w:p>
        </w:tc>
        <w:tc>
          <w:tcPr>
            <w:tcW w:w="1276" w:type="dxa"/>
          </w:tcPr>
          <w:p w:rsidR="008042C3" w:rsidRDefault="008042C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1276" w:type="dxa"/>
          </w:tcPr>
          <w:p w:rsidR="008042C3" w:rsidRDefault="008042C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1843" w:type="dxa"/>
          </w:tcPr>
          <w:p w:rsidR="008042C3" w:rsidRPr="00303637" w:rsidRDefault="008042C3" w:rsidP="00194F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700" w:type="dxa"/>
          </w:tcPr>
          <w:p w:rsidR="008042C3" w:rsidRPr="00303637" w:rsidRDefault="008042C3" w:rsidP="00194F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3" w:type="dxa"/>
          </w:tcPr>
          <w:p w:rsidR="008042C3" w:rsidRPr="00303637" w:rsidRDefault="00503616" w:rsidP="00194F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558" w:type="dxa"/>
          </w:tcPr>
          <w:p w:rsidR="008042C3" w:rsidRDefault="00503616" w:rsidP="00194F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8042C3" w:rsidRPr="00303637" w:rsidRDefault="008042C3" w:rsidP="005036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</w:t>
            </w:r>
            <w:r w:rsidR="00503616">
              <w:rPr>
                <w:rFonts w:ascii="Times New Roman" w:hAnsi="Times New Roman" w:cs="Times New Roman"/>
              </w:rPr>
              <w:t>Экономия средств</w:t>
            </w:r>
          </w:p>
        </w:tc>
      </w:tr>
      <w:tr w:rsidR="007C24DF" w:rsidRPr="00CF1838" w:rsidTr="006F57C6">
        <w:trPr>
          <w:trHeight w:val="360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9C62F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Снижение потерь энергоресурсов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6F57C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042C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7C24DF" w:rsidRPr="00CF1838" w:rsidTr="006F57C6">
        <w:trPr>
          <w:trHeight w:val="200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7C24DF" w:rsidRPr="009C62F1" w:rsidRDefault="009C62F1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сетей уличного освещения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805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:rsidR="007C24DF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805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7C24DF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7C24DF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80B17" w:rsidRPr="00CF1838" w:rsidTr="006F57C6">
        <w:trPr>
          <w:tblCellSpacing w:w="5" w:type="nil"/>
        </w:trPr>
        <w:tc>
          <w:tcPr>
            <w:tcW w:w="426" w:type="dxa"/>
          </w:tcPr>
          <w:p w:rsidR="00E80B17" w:rsidRPr="00CF1838" w:rsidRDefault="00E80B1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E80B17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E80B17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E80B17" w:rsidRPr="009C62F1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sz w:val="24"/>
                <w:szCs w:val="24"/>
              </w:rPr>
              <w:t>Изготовление ПСД на строительство сетей уличного освещения</w:t>
            </w:r>
          </w:p>
        </w:tc>
        <w:tc>
          <w:tcPr>
            <w:tcW w:w="2268" w:type="dxa"/>
          </w:tcPr>
          <w:p w:rsidR="00E80B17" w:rsidRDefault="00E80B1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80B17" w:rsidRDefault="00E80B17" w:rsidP="00E80B1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экономии энергоресурсов</w:t>
            </w:r>
          </w:p>
        </w:tc>
        <w:tc>
          <w:tcPr>
            <w:tcW w:w="1276" w:type="dxa"/>
          </w:tcPr>
          <w:p w:rsidR="00E80B17" w:rsidRDefault="00E80B17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F64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6" w:type="dxa"/>
          </w:tcPr>
          <w:p w:rsidR="00E80B17" w:rsidRDefault="00E80B17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F64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3" w:type="dxa"/>
          </w:tcPr>
          <w:p w:rsidR="00E80B17" w:rsidRPr="00303637" w:rsidRDefault="00E80B1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</w:tcPr>
          <w:p w:rsidR="00E80B17" w:rsidRPr="00303637" w:rsidRDefault="00E80B1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E80B17" w:rsidRPr="00303637" w:rsidRDefault="00E80B1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E80B17" w:rsidRPr="00303637" w:rsidRDefault="00E80B1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80B17" w:rsidRPr="00CF1838" w:rsidTr="006F57C6">
        <w:trPr>
          <w:tblCellSpacing w:w="5" w:type="nil"/>
        </w:trPr>
        <w:tc>
          <w:tcPr>
            <w:tcW w:w="426" w:type="dxa"/>
          </w:tcPr>
          <w:p w:rsidR="00E80B17" w:rsidRPr="00CF1838" w:rsidRDefault="00E80B1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E80B17" w:rsidRPr="00303637" w:rsidRDefault="00E80B17" w:rsidP="00E80B17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E80B17" w:rsidRDefault="00E80B17" w:rsidP="00E80B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2.2</w:t>
            </w:r>
          </w:p>
          <w:p w:rsidR="00E80B17" w:rsidRPr="00E80B17" w:rsidRDefault="00E80B17" w:rsidP="00E80B17">
            <w:pPr>
              <w:pStyle w:val="ConsPlusCell"/>
              <w:rPr>
                <w:rFonts w:ascii="Times New Roman" w:hAnsi="Times New Roman" w:cs="Times New Roman"/>
              </w:rPr>
            </w:pPr>
            <w:r w:rsidRPr="00E80B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Строительство сетей уличного освещения</w:t>
            </w:r>
          </w:p>
          <w:p w:rsidR="00E80B17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0B17" w:rsidRDefault="00E80B17" w:rsidP="009073FE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80B17" w:rsidRDefault="00E80B17" w:rsidP="009073FE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экономии энергоресурсов</w:t>
            </w:r>
          </w:p>
        </w:tc>
        <w:tc>
          <w:tcPr>
            <w:tcW w:w="1276" w:type="dxa"/>
          </w:tcPr>
          <w:p w:rsidR="00E80B17" w:rsidRDefault="00E80B17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824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6" w:type="dxa"/>
          </w:tcPr>
          <w:p w:rsidR="00E80B17" w:rsidRDefault="00E80B17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F64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8042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</w:tcPr>
          <w:p w:rsidR="00E80B17" w:rsidRPr="00303637" w:rsidRDefault="00E80B1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</w:tcPr>
          <w:p w:rsidR="00E80B17" w:rsidRPr="00303637" w:rsidRDefault="00E80B1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E80B17" w:rsidRPr="00303637" w:rsidRDefault="00E80B1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E80B17" w:rsidRPr="00303637" w:rsidRDefault="00E80B1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80B17" w:rsidRPr="00CF1838" w:rsidTr="006F57C6">
        <w:trPr>
          <w:tblCellSpacing w:w="5" w:type="nil"/>
        </w:trPr>
        <w:tc>
          <w:tcPr>
            <w:tcW w:w="426" w:type="dxa"/>
          </w:tcPr>
          <w:p w:rsidR="00E80B17" w:rsidRPr="00CF1838" w:rsidRDefault="00E80B1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E80B17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E80B17" w:rsidRDefault="00E80B1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80B17" w:rsidRPr="00E80B1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B17">
              <w:rPr>
                <w:rFonts w:ascii="Times New Roman" w:hAnsi="Times New Roman" w:cs="Times New Roman"/>
                <w:sz w:val="24"/>
                <w:szCs w:val="24"/>
              </w:rPr>
              <w:t>Снижение расходов местного бюджета на оплату энергетических ресурсов</w:t>
            </w:r>
          </w:p>
        </w:tc>
        <w:tc>
          <w:tcPr>
            <w:tcW w:w="1276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E80B17" w:rsidRPr="00303637" w:rsidRDefault="00F64B8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8042C3" w:rsidRPr="00CF1838" w:rsidTr="006F57C6">
        <w:trPr>
          <w:tblCellSpacing w:w="5" w:type="nil"/>
        </w:trPr>
        <w:tc>
          <w:tcPr>
            <w:tcW w:w="426" w:type="dxa"/>
            <w:vMerge w:val="restart"/>
          </w:tcPr>
          <w:p w:rsidR="008042C3" w:rsidRPr="00CF1838" w:rsidRDefault="008042C3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8042C3" w:rsidRPr="00303637" w:rsidRDefault="008042C3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8042C3" w:rsidRPr="00303637" w:rsidRDefault="008042C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8042C3" w:rsidRPr="00303637" w:rsidRDefault="008042C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8042C3" w:rsidRPr="00303637" w:rsidRDefault="008042C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8042C3" w:rsidRPr="00303637" w:rsidRDefault="008042C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8042C3" w:rsidRPr="00303637" w:rsidRDefault="008042C3" w:rsidP="00194F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700" w:type="dxa"/>
          </w:tcPr>
          <w:p w:rsidR="008042C3" w:rsidRPr="00303637" w:rsidRDefault="008042C3" w:rsidP="00194F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3" w:type="dxa"/>
          </w:tcPr>
          <w:p w:rsidR="008042C3" w:rsidRPr="00303637" w:rsidRDefault="00503616" w:rsidP="00194F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558" w:type="dxa"/>
          </w:tcPr>
          <w:p w:rsidR="008042C3" w:rsidRDefault="00503616" w:rsidP="00194F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8042C3" w:rsidRPr="00303637" w:rsidRDefault="008042C3" w:rsidP="005036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42C3" w:rsidRPr="00CF1838" w:rsidTr="006F57C6">
        <w:trPr>
          <w:tblCellSpacing w:w="5" w:type="nil"/>
        </w:trPr>
        <w:tc>
          <w:tcPr>
            <w:tcW w:w="426" w:type="dxa"/>
            <w:vMerge/>
          </w:tcPr>
          <w:p w:rsidR="008042C3" w:rsidRPr="00CF1838" w:rsidRDefault="008042C3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042C3" w:rsidRPr="00303637" w:rsidRDefault="008042C3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42C3" w:rsidRPr="00303637" w:rsidRDefault="008042C3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8042C3" w:rsidRPr="00303637" w:rsidRDefault="008042C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8042C3" w:rsidRPr="00303637" w:rsidRDefault="008042C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8042C3" w:rsidRPr="00303637" w:rsidRDefault="008042C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8042C3" w:rsidRPr="00303637" w:rsidRDefault="008042C3" w:rsidP="00194F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700" w:type="dxa"/>
          </w:tcPr>
          <w:p w:rsidR="008042C3" w:rsidRPr="00303637" w:rsidRDefault="008042C3" w:rsidP="00194F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3" w:type="dxa"/>
          </w:tcPr>
          <w:p w:rsidR="008042C3" w:rsidRPr="00303637" w:rsidRDefault="00503616" w:rsidP="00194F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558" w:type="dxa"/>
          </w:tcPr>
          <w:p w:rsidR="008042C3" w:rsidRPr="00303637" w:rsidRDefault="00503616" w:rsidP="00194F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1 </w:t>
      </w:r>
      <w:r w:rsidRPr="00215E98">
        <w:rPr>
          <w:rFonts w:ascii="Times New Roman" w:hAnsi="Times New Roman"/>
          <w:sz w:val="32"/>
          <w:szCs w:val="32"/>
        </w:rPr>
        <w:t>полугодия</w:t>
      </w:r>
      <w:r w:rsidR="008042C3">
        <w:rPr>
          <w:rFonts w:ascii="Times New Roman" w:hAnsi="Times New Roman"/>
          <w:sz w:val="32"/>
          <w:szCs w:val="32"/>
        </w:rPr>
        <w:t xml:space="preserve"> 2020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E80B17" w:rsidRPr="00E80B17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2019 год запланированы средства в сумме  </w:t>
      </w:r>
      <w:r w:rsidR="008042C3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="00E80B17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8042C3">
        <w:rPr>
          <w:rFonts w:ascii="Times New Roman" w:eastAsia="Times New Roman" w:hAnsi="Times New Roman"/>
          <w:sz w:val="28"/>
          <w:szCs w:val="28"/>
          <w:lang w:eastAsia="ru-RU"/>
        </w:rPr>
        <w:t>олнение за первое полугодие 2020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503616">
        <w:rPr>
          <w:rFonts w:ascii="Times New Roman" w:eastAsia="Times New Roman" w:hAnsi="Times New Roman"/>
          <w:sz w:val="28"/>
          <w:szCs w:val="28"/>
          <w:lang w:eastAsia="ru-RU"/>
        </w:rPr>
        <w:t>68,5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503616">
        <w:rPr>
          <w:rFonts w:ascii="Times New Roman" w:eastAsia="Times New Roman" w:hAnsi="Times New Roman"/>
          <w:sz w:val="28"/>
          <w:szCs w:val="28"/>
          <w:lang w:eastAsia="ru-RU"/>
        </w:rPr>
        <w:t xml:space="preserve">97,9 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8042C3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8042C3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="00E80B17" w:rsidRPr="00E80B17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="008042C3">
        <w:rPr>
          <w:rFonts w:ascii="Times New Roman" w:hAnsi="Times New Roman"/>
          <w:sz w:val="28"/>
          <w:szCs w:val="28"/>
        </w:rPr>
        <w:t>» на 2020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8042C3">
        <w:rPr>
          <w:rFonts w:ascii="Times New Roman" w:hAnsi="Times New Roman"/>
          <w:sz w:val="28"/>
          <w:szCs w:val="28"/>
        </w:rPr>
        <w:t>70</w:t>
      </w:r>
      <w:r w:rsidR="00E80B17">
        <w:rPr>
          <w:rFonts w:ascii="Times New Roman" w:hAnsi="Times New Roman"/>
          <w:sz w:val="28"/>
          <w:szCs w:val="28"/>
        </w:rPr>
        <w:t>,0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503616">
        <w:rPr>
          <w:rFonts w:ascii="Times New Roman" w:hAnsi="Times New Roman"/>
          <w:sz w:val="28"/>
          <w:szCs w:val="28"/>
        </w:rPr>
        <w:t>68,5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503616">
        <w:rPr>
          <w:rFonts w:ascii="Times New Roman" w:hAnsi="Times New Roman"/>
          <w:sz w:val="28"/>
          <w:szCs w:val="28"/>
        </w:rPr>
        <w:t>97,9</w:t>
      </w:r>
      <w:r w:rsidR="003B3DB0"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рассчитана на весь период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3B3DB0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E80B17" w:rsidRPr="00E80B17">
        <w:rPr>
          <w:rFonts w:ascii="Times New Roman" w:hAnsi="Times New Roman"/>
          <w:sz w:val="28"/>
          <w:szCs w:val="28"/>
        </w:rPr>
        <w:t>Повышение энергетической эффективности сетей уличного освещения</w:t>
      </w:r>
      <w:r w:rsidR="008042C3">
        <w:rPr>
          <w:rFonts w:ascii="Times New Roman" w:hAnsi="Times New Roman"/>
          <w:sz w:val="28"/>
          <w:szCs w:val="28"/>
        </w:rPr>
        <w:t>» на 2020</w:t>
      </w:r>
      <w:r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E80B17">
        <w:rPr>
          <w:rFonts w:ascii="Times New Roman" w:hAnsi="Times New Roman"/>
          <w:sz w:val="28"/>
          <w:szCs w:val="28"/>
        </w:rPr>
        <w:t>0</w:t>
      </w:r>
      <w:r w:rsidR="003C0458" w:rsidRPr="005753E6">
        <w:rPr>
          <w:rFonts w:ascii="Times New Roman" w:hAnsi="Times New Roman"/>
          <w:sz w:val="28"/>
          <w:szCs w:val="28"/>
        </w:rPr>
        <w:t>,0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E80B17"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тыс. рублей или </w:t>
      </w:r>
      <w:r w:rsidR="00E80B17"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процента плановых назначений. </w:t>
      </w:r>
      <w:r w:rsidR="00824F41">
        <w:rPr>
          <w:rFonts w:ascii="Times New Roman" w:hAnsi="Times New Roman"/>
          <w:sz w:val="28"/>
          <w:szCs w:val="28"/>
        </w:rPr>
        <w:t xml:space="preserve">            </w:t>
      </w:r>
      <w:r w:rsidRPr="005753E6">
        <w:rPr>
          <w:rFonts w:ascii="Times New Roman" w:hAnsi="Times New Roman"/>
          <w:sz w:val="28"/>
          <w:szCs w:val="28"/>
        </w:rPr>
        <w:t xml:space="preserve">Реализация основных мероприятий </w:t>
      </w:r>
      <w:r w:rsidR="00824F41">
        <w:rPr>
          <w:rFonts w:ascii="Times New Roman" w:hAnsi="Times New Roman"/>
          <w:sz w:val="28"/>
          <w:szCs w:val="28"/>
        </w:rPr>
        <w:t>подлежит осуществлению с 2022 года.</w:t>
      </w:r>
    </w:p>
    <w:p w:rsidR="003B3DB0" w:rsidRPr="005753E6" w:rsidRDefault="0016662D" w:rsidP="0050361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C0458" w:rsidRPr="005753E6">
        <w:rPr>
          <w:rFonts w:ascii="Times New Roman" w:hAnsi="Times New Roman"/>
          <w:sz w:val="28"/>
          <w:szCs w:val="28"/>
        </w:rPr>
        <w:t xml:space="preserve">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Pr="0016662D">
        <w:rPr>
          <w:rFonts w:ascii="Times New Roman" w:hAnsi="Times New Roman" w:cs="Times New Roman"/>
          <w:kern w:val="2"/>
          <w:sz w:val="28"/>
          <w:szCs w:val="28"/>
        </w:rPr>
        <w:t>Снижение потерь энергоресурсов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16662D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Pr="00E80B17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3DB0" w:rsidRPr="005753E6">
        <w:rPr>
          <w:rFonts w:ascii="Times New Roman" w:hAnsi="Times New Roman"/>
          <w:sz w:val="28"/>
          <w:szCs w:val="28"/>
        </w:rPr>
        <w:t xml:space="preserve">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913394" w:rsidRPr="00913394" w:rsidRDefault="003C0458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="0016662D" w:rsidRPr="0016662D">
        <w:rPr>
          <w:rFonts w:ascii="Times New Roman" w:hAnsi="Times New Roman" w:cs="Times New Roman"/>
          <w:sz w:val="28"/>
          <w:szCs w:val="28"/>
        </w:rPr>
        <w:t>Снижение расходов местного бюджета на оплату энергетических ресурсов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16662D" w:rsidRPr="0016662D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сетей уличного освещения</w:t>
      </w:r>
      <w:r w:rsidRPr="0016662D">
        <w:rPr>
          <w:rFonts w:ascii="Times New Roman" w:hAnsi="Times New Roman"/>
          <w:sz w:val="28"/>
          <w:szCs w:val="28"/>
        </w:rPr>
        <w:t>»</w:t>
      </w:r>
      <w:r w:rsidRPr="005753E6"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 w:rsidR="0016662D" w:rsidRPr="00E80B17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 w:rsidRPr="005753E6">
        <w:rPr>
          <w:rFonts w:ascii="Times New Roman" w:hAnsi="Times New Roman"/>
          <w:sz w:val="28"/>
          <w:szCs w:val="28"/>
        </w:rPr>
        <w:t xml:space="preserve">» принято считать </w:t>
      </w:r>
      <w:r w:rsidRPr="00824F41">
        <w:rPr>
          <w:rFonts w:ascii="Times New Roman" w:hAnsi="Times New Roman"/>
          <w:sz w:val="28"/>
          <w:szCs w:val="28"/>
        </w:rPr>
        <w:t>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</w:t>
      </w:r>
      <w:r w:rsidRPr="005753E6">
        <w:rPr>
          <w:rFonts w:ascii="Times New Roman" w:hAnsi="Times New Roman"/>
          <w:sz w:val="28"/>
          <w:szCs w:val="28"/>
        </w:rPr>
        <w:t xml:space="preserve">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lastRenderedPageBreak/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16662D" w:rsidRPr="00E80B17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4A3" w:rsidRDefault="000974A3" w:rsidP="008A1698">
      <w:pPr>
        <w:spacing w:after="0" w:line="240" w:lineRule="auto"/>
      </w:pPr>
      <w:r>
        <w:separator/>
      </w:r>
    </w:p>
  </w:endnote>
  <w:endnote w:type="continuationSeparator" w:id="1">
    <w:p w:rsidR="000974A3" w:rsidRDefault="000974A3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0974A3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4A3" w:rsidRDefault="000974A3" w:rsidP="008A1698">
      <w:pPr>
        <w:spacing w:after="0" w:line="240" w:lineRule="auto"/>
      </w:pPr>
      <w:r>
        <w:separator/>
      </w:r>
    </w:p>
  </w:footnote>
  <w:footnote w:type="continuationSeparator" w:id="1">
    <w:p w:rsidR="000974A3" w:rsidRDefault="000974A3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248F8"/>
    <w:rsid w:val="000974A3"/>
    <w:rsid w:val="000C4E1D"/>
    <w:rsid w:val="000E343C"/>
    <w:rsid w:val="00163B73"/>
    <w:rsid w:val="0016662D"/>
    <w:rsid w:val="00172E45"/>
    <w:rsid w:val="001E1AEF"/>
    <w:rsid w:val="00243BB8"/>
    <w:rsid w:val="0029768B"/>
    <w:rsid w:val="00303637"/>
    <w:rsid w:val="0034373F"/>
    <w:rsid w:val="003B3DB0"/>
    <w:rsid w:val="003C0458"/>
    <w:rsid w:val="00441325"/>
    <w:rsid w:val="004560DB"/>
    <w:rsid w:val="00456BAD"/>
    <w:rsid w:val="004D5089"/>
    <w:rsid w:val="00503616"/>
    <w:rsid w:val="005753E6"/>
    <w:rsid w:val="005A7920"/>
    <w:rsid w:val="0060552E"/>
    <w:rsid w:val="006A2429"/>
    <w:rsid w:val="006F57C6"/>
    <w:rsid w:val="0075264D"/>
    <w:rsid w:val="0075544E"/>
    <w:rsid w:val="007602D2"/>
    <w:rsid w:val="0078737E"/>
    <w:rsid w:val="007C24DF"/>
    <w:rsid w:val="007F3096"/>
    <w:rsid w:val="008042C3"/>
    <w:rsid w:val="00824F41"/>
    <w:rsid w:val="00883B1C"/>
    <w:rsid w:val="008A1698"/>
    <w:rsid w:val="008D750D"/>
    <w:rsid w:val="00913394"/>
    <w:rsid w:val="009C62F1"/>
    <w:rsid w:val="00A347C2"/>
    <w:rsid w:val="00A767D1"/>
    <w:rsid w:val="00B9263A"/>
    <w:rsid w:val="00BA6862"/>
    <w:rsid w:val="00D203FE"/>
    <w:rsid w:val="00D549F5"/>
    <w:rsid w:val="00DA1C00"/>
    <w:rsid w:val="00DB2A70"/>
    <w:rsid w:val="00DD1E0E"/>
    <w:rsid w:val="00E15BB8"/>
    <w:rsid w:val="00E80B17"/>
    <w:rsid w:val="00EB03CE"/>
    <w:rsid w:val="00F2786E"/>
    <w:rsid w:val="00F50047"/>
    <w:rsid w:val="00F64B8D"/>
    <w:rsid w:val="00F8058B"/>
    <w:rsid w:val="00F92441"/>
    <w:rsid w:val="00FE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D987C-85BB-48D8-9D85-BB39D924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2019-08-08T04:45:00Z</cp:lastPrinted>
  <dcterms:created xsi:type="dcterms:W3CDTF">2019-08-07T06:38:00Z</dcterms:created>
  <dcterms:modified xsi:type="dcterms:W3CDTF">2020-08-13T10:00:00Z</dcterms:modified>
</cp:coreProperties>
</file>