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1B7BBB" w:rsidP="001B7BBB">
      <w:pPr>
        <w:pStyle w:val="a3"/>
        <w:rPr>
          <w:b/>
        </w:rPr>
      </w:pPr>
      <w:r>
        <w:rPr>
          <w:b/>
        </w:rPr>
        <w:t xml:space="preserve"> </w:t>
      </w:r>
      <w:r w:rsidR="00F676CB">
        <w:rPr>
          <w:b/>
        </w:rPr>
        <w:t>14 октя</w:t>
      </w:r>
      <w:r w:rsidR="00F172C3">
        <w:rPr>
          <w:b/>
        </w:rPr>
        <w:t>бря</w:t>
      </w:r>
      <w:r w:rsidR="00F676CB">
        <w:rPr>
          <w:b/>
        </w:rPr>
        <w:t xml:space="preserve"> 2019</w:t>
      </w:r>
      <w:r w:rsidRPr="00B16EF6">
        <w:rPr>
          <w:b/>
        </w:rPr>
        <w:t xml:space="preserve"> года </w:t>
      </w:r>
      <w:r>
        <w:rPr>
          <w:b/>
        </w:rPr>
        <w:t xml:space="preserve">                        № </w:t>
      </w:r>
      <w:r w:rsidR="00F676CB">
        <w:rPr>
          <w:b/>
        </w:rPr>
        <w:t>118</w:t>
      </w:r>
      <w:r w:rsidRPr="00B16EF6">
        <w:rPr>
          <w:b/>
        </w:rPr>
        <w:t xml:space="preserve">               </w:t>
      </w:r>
      <w:r w:rsidR="00494B7E">
        <w:rPr>
          <w:b/>
        </w:rPr>
        <w:t xml:space="preserve">     </w:t>
      </w:r>
      <w:r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F676CB" w:rsidRDefault="00F676CB" w:rsidP="00F676CB">
      <w:pPr>
        <w:pStyle w:val="af2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676CB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Pr="00F676CB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Pr="00F676CB">
        <w:rPr>
          <w:b/>
          <w:bCs/>
          <w:sz w:val="28"/>
          <w:szCs w:val="28"/>
        </w:rPr>
        <w:t xml:space="preserve"> </w:t>
      </w:r>
      <w:r w:rsidRPr="00F676CB">
        <w:rPr>
          <w:bCs/>
          <w:sz w:val="28"/>
          <w:szCs w:val="28"/>
        </w:rPr>
        <w:t>«</w:t>
      </w:r>
      <w:r w:rsidRPr="00F676C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676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:rsidR="00F676CB" w:rsidRPr="00F676CB" w:rsidRDefault="00F676CB" w:rsidP="00F676CB">
      <w:pPr>
        <w:pStyle w:val="af2"/>
        <w:numPr>
          <w:ilvl w:val="1"/>
          <w:numId w:val="3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013CE0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</w:t>
      </w:r>
      <w:r>
        <w:rPr>
          <w:bCs/>
          <w:kern w:val="2"/>
          <w:sz w:val="28"/>
          <w:szCs w:val="28"/>
        </w:rPr>
        <w:t>селении от 07.12.2018 года № 176</w:t>
      </w:r>
      <w:r w:rsidRPr="00013CE0">
        <w:rPr>
          <w:bCs/>
          <w:kern w:val="2"/>
          <w:sz w:val="28"/>
          <w:szCs w:val="28"/>
        </w:rPr>
        <w:t xml:space="preserve"> изложить в редакции, согласно приложению 1 к настоящему постановлению</w:t>
      </w:r>
      <w:r>
        <w:rPr>
          <w:bCs/>
          <w:kern w:val="2"/>
          <w:sz w:val="28"/>
          <w:szCs w:val="28"/>
        </w:rPr>
        <w:t>;</w:t>
      </w:r>
    </w:p>
    <w:p w:rsidR="00F676CB" w:rsidRPr="00F676CB" w:rsidRDefault="00F676CB" w:rsidP="00F676CB">
      <w:pPr>
        <w:pStyle w:val="af2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Pr="00F676CB">
        <w:rPr>
          <w:bCs/>
          <w:sz w:val="28"/>
          <w:szCs w:val="28"/>
        </w:rPr>
        <w:t>«</w:t>
      </w:r>
      <w:r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</w:t>
      </w:r>
      <w:r w:rsidRPr="00F676CB">
        <w:rPr>
          <w:sz w:val="28"/>
          <w:szCs w:val="28"/>
        </w:rPr>
        <w:lastRenderedPageBreak/>
        <w:t>мероприятий по обеспечению безопасности людей на водных объектах, охране их жизни и здоровья</w:t>
      </w:r>
      <w:r w:rsidRPr="00F676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F676CB" w:rsidRPr="00F676CB" w:rsidRDefault="00F676CB" w:rsidP="00E03D15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1.3    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>
        <w:rPr>
          <w:bCs/>
          <w:kern w:val="2"/>
          <w:sz w:val="28"/>
          <w:szCs w:val="28"/>
        </w:rPr>
        <w:t xml:space="preserve">поселения </w:t>
      </w:r>
      <w:r w:rsidRPr="00FC4AC9">
        <w:rPr>
          <w:bCs/>
          <w:sz w:val="28"/>
          <w:szCs w:val="28"/>
        </w:rPr>
        <w:t>«</w:t>
      </w:r>
      <w:r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F676CB">
        <w:rPr>
          <w:color w:val="000000"/>
          <w:sz w:val="28"/>
          <w:szCs w:val="28"/>
        </w:rPr>
        <w:t xml:space="preserve">изложить </w:t>
      </w:r>
      <w:r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</w:p>
    <w:p w:rsidR="00F676CB" w:rsidRPr="00947473" w:rsidRDefault="00F676CB" w:rsidP="00F676CB">
      <w:pPr>
        <w:suppressAutoHyphens/>
        <w:autoSpaceDE w:val="0"/>
        <w:autoSpaceDN w:val="0"/>
        <w:adjustRightInd w:val="0"/>
        <w:ind w:left="360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>
        <w:rPr>
          <w:bCs/>
          <w:kern w:val="2"/>
          <w:sz w:val="28"/>
          <w:szCs w:val="28"/>
        </w:rPr>
        <w:t>подписания.</w:t>
      </w:r>
    </w:p>
    <w:p w:rsidR="00F676CB" w:rsidRPr="00392DE9" w:rsidRDefault="00F676CB" w:rsidP="00F676CB">
      <w:pPr>
        <w:autoSpaceDE w:val="0"/>
        <w:autoSpaceDN w:val="0"/>
        <w:adjustRightInd w:val="0"/>
        <w:spacing w:line="230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392DE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lastRenderedPageBreak/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14.10.2019</w:t>
      </w:r>
      <w:r w:rsidRPr="009012B1">
        <w:rPr>
          <w:sz w:val="28"/>
        </w:rPr>
        <w:t xml:space="preserve"> № </w:t>
      </w:r>
      <w:r>
        <w:rPr>
          <w:sz w:val="28"/>
        </w:rPr>
        <w:t>118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B64E49">
              <w:rPr>
                <w:kern w:val="2"/>
                <w:sz w:val="28"/>
                <w:szCs w:val="28"/>
              </w:rPr>
              <w:t>1312,6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110,3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109,3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125,6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751D9B">
              <w:rPr>
                <w:rFonts w:eastAsia="Calibri"/>
                <w:kern w:val="2"/>
                <w:sz w:val="28"/>
                <w:szCs w:val="28"/>
              </w:rPr>
              <w:t>12,3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FD23C1">
              <w:rPr>
                <w:kern w:val="2"/>
                <w:sz w:val="28"/>
                <w:szCs w:val="28"/>
              </w:rPr>
              <w:t>1</w:t>
            </w:r>
            <w:r w:rsidR="00751D9B">
              <w:rPr>
                <w:kern w:val="2"/>
                <w:sz w:val="28"/>
                <w:szCs w:val="28"/>
              </w:rPr>
              <w:t>0</w:t>
            </w:r>
            <w:r w:rsidR="00C837D0">
              <w:rPr>
                <w:kern w:val="2"/>
                <w:sz w:val="28"/>
                <w:szCs w:val="28"/>
              </w:rPr>
              <w:t>,</w:t>
            </w:r>
            <w:r w:rsidR="00FD23C1">
              <w:rPr>
                <w:kern w:val="2"/>
                <w:sz w:val="28"/>
                <w:szCs w:val="28"/>
              </w:rPr>
              <w:t>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D23C1">
              <w:rPr>
                <w:kern w:val="2"/>
                <w:sz w:val="28"/>
                <w:szCs w:val="28"/>
              </w:rPr>
              <w:t>10,3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1176,0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1F2F9A">
              <w:rPr>
                <w:rFonts w:eastAsia="Calibri"/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98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 xml:space="preserve"> 1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D23C1">
              <w:rPr>
                <w:kern w:val="2"/>
                <w:sz w:val="28"/>
                <w:szCs w:val="28"/>
              </w:rPr>
              <w:t xml:space="preserve"> 1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1,0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1,0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37281A">
      <w:pPr>
        <w:jc w:val="right"/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lastRenderedPageBreak/>
        <w:t xml:space="preserve">                                     </w:t>
      </w:r>
      <w:r w:rsidR="00E045A2" w:rsidRPr="00C02E2E">
        <w:rPr>
          <w:kern w:val="2"/>
          <w:sz w:val="24"/>
          <w:szCs w:val="24"/>
          <w:lang w:eastAsia="en-US"/>
        </w:rPr>
        <w:t>Приложение № 1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</w:t>
      </w:r>
      <w:r w:rsidR="00C02E2E" w:rsidRPr="00C02E2E">
        <w:rPr>
          <w:kern w:val="2"/>
          <w:sz w:val="24"/>
          <w:szCs w:val="24"/>
          <w:lang w:eastAsia="en-US"/>
        </w:rPr>
        <w:t>муниципальн</w:t>
      </w:r>
      <w:r w:rsidRPr="00C02E2E">
        <w:rPr>
          <w:kern w:val="2"/>
          <w:sz w:val="24"/>
          <w:szCs w:val="24"/>
          <w:lang w:eastAsia="en-US"/>
        </w:rPr>
        <w:t xml:space="preserve">ой программе </w:t>
      </w:r>
      <w:r w:rsidR="002D2DAB">
        <w:rPr>
          <w:kern w:val="2"/>
          <w:sz w:val="24"/>
          <w:szCs w:val="24"/>
          <w:lang w:eastAsia="en-US"/>
        </w:rPr>
        <w:t>Роговского</w:t>
      </w:r>
      <w:r w:rsidR="0037281A">
        <w:rPr>
          <w:kern w:val="2"/>
          <w:sz w:val="24"/>
          <w:szCs w:val="24"/>
          <w:lang w:eastAsia="en-US"/>
        </w:rPr>
        <w:t xml:space="preserve"> </w:t>
      </w:r>
      <w:r w:rsidR="00C02E2E" w:rsidRPr="00C02E2E">
        <w:rPr>
          <w:kern w:val="2"/>
          <w:sz w:val="24"/>
          <w:szCs w:val="24"/>
          <w:lang w:eastAsia="en-US"/>
        </w:rPr>
        <w:t>сельского поселения</w:t>
      </w:r>
      <w:r w:rsidRPr="00C02E2E">
        <w:rPr>
          <w:kern w:val="2"/>
          <w:sz w:val="24"/>
          <w:szCs w:val="24"/>
          <w:lang w:eastAsia="en-US"/>
        </w:rPr>
        <w:t xml:space="preserve"> </w:t>
      </w:r>
    </w:p>
    <w:p w:rsidR="0037281A" w:rsidRDefault="00E045A2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="0037281A"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E045A2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="00E045A2"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2"/>
          <w:szCs w:val="28"/>
        </w:rPr>
      </w:pP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СВЕДЕНИЯ </w:t>
      </w:r>
    </w:p>
    <w:p w:rsidR="00E045A2" w:rsidRPr="003243E7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243E7">
        <w:rPr>
          <w:bCs/>
          <w:kern w:val="2"/>
          <w:sz w:val="24"/>
          <w:szCs w:val="24"/>
        </w:rPr>
        <w:t xml:space="preserve">о показателях </w:t>
      </w:r>
      <w:r w:rsidR="00C02E2E" w:rsidRPr="003243E7">
        <w:rPr>
          <w:bCs/>
          <w:kern w:val="2"/>
          <w:sz w:val="24"/>
          <w:szCs w:val="24"/>
        </w:rPr>
        <w:t>муниципаль</w:t>
      </w:r>
      <w:r w:rsidRPr="003243E7">
        <w:rPr>
          <w:bCs/>
          <w:kern w:val="2"/>
          <w:sz w:val="24"/>
          <w:szCs w:val="24"/>
        </w:rPr>
        <w:t>ной программы</w:t>
      </w:r>
      <w:r w:rsidR="00C02E2E" w:rsidRPr="003243E7">
        <w:rPr>
          <w:bCs/>
          <w:kern w:val="2"/>
          <w:sz w:val="24"/>
          <w:szCs w:val="24"/>
        </w:rPr>
        <w:t xml:space="preserve"> </w:t>
      </w:r>
      <w:r w:rsidR="002D2DAB">
        <w:rPr>
          <w:bCs/>
          <w:kern w:val="2"/>
          <w:sz w:val="24"/>
          <w:szCs w:val="24"/>
        </w:rPr>
        <w:t>Роговского</w:t>
      </w:r>
      <w:r w:rsidR="00C02E2E" w:rsidRPr="003243E7">
        <w:rPr>
          <w:bCs/>
          <w:kern w:val="2"/>
          <w:sz w:val="24"/>
          <w:szCs w:val="24"/>
        </w:rPr>
        <w:t xml:space="preserve"> сельского поселения</w:t>
      </w:r>
      <w:r w:rsidRPr="003243E7">
        <w:rPr>
          <w:kern w:val="2"/>
          <w:sz w:val="24"/>
          <w:szCs w:val="24"/>
        </w:rPr>
        <w:t xml:space="preserve"> </w:t>
      </w:r>
    </w:p>
    <w:p w:rsidR="00E045A2" w:rsidRPr="0037281A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», </w:t>
      </w:r>
      <w:r w:rsidR="00E045A2" w:rsidRPr="0037281A">
        <w:rPr>
          <w:bCs/>
          <w:kern w:val="2"/>
          <w:sz w:val="24"/>
          <w:szCs w:val="24"/>
        </w:rPr>
        <w:t xml:space="preserve">подпрограмм </w:t>
      </w:r>
      <w:r w:rsidR="0037281A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Pr="0037281A">
        <w:rPr>
          <w:bCs/>
          <w:kern w:val="2"/>
          <w:sz w:val="24"/>
          <w:szCs w:val="24"/>
        </w:rPr>
        <w:t xml:space="preserve"> сельского поселения</w:t>
      </w:r>
      <w:r w:rsidRPr="0037281A">
        <w:rPr>
          <w:kern w:val="2"/>
          <w:sz w:val="24"/>
          <w:szCs w:val="24"/>
        </w:rPr>
        <w:t xml:space="preserve"> </w:t>
      </w: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E045A2" w:rsidRPr="0037281A">
        <w:rPr>
          <w:kern w:val="2"/>
          <w:sz w:val="24"/>
          <w:szCs w:val="24"/>
        </w:rPr>
        <w:t xml:space="preserve">» </w:t>
      </w:r>
      <w:r w:rsidR="00E045A2" w:rsidRPr="0037281A">
        <w:rPr>
          <w:bCs/>
          <w:kern w:val="2"/>
          <w:sz w:val="24"/>
          <w:szCs w:val="24"/>
        </w:rPr>
        <w:t>и их значениях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3"/>
        <w:gridCol w:w="3666"/>
        <w:gridCol w:w="1836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CB7CD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CB7CD3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Единица измере</w:t>
            </w:r>
            <w:r w:rsidR="00E045A2" w:rsidRPr="00392DE9">
              <w:rPr>
                <w:bCs/>
                <w:kern w:val="2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7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E045A2" w:rsidRPr="00392DE9" w:rsidTr="00CB7CD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CB7CD3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</w:tr>
    </w:tbl>
    <w:p w:rsidR="00E045A2" w:rsidRPr="00392DE9" w:rsidRDefault="00E045A2" w:rsidP="00CB7CD3">
      <w:pPr>
        <w:spacing w:line="23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7"/>
        <w:gridCol w:w="3663"/>
        <w:gridCol w:w="1835"/>
        <w:gridCol w:w="1417"/>
        <w:gridCol w:w="1017"/>
        <w:gridCol w:w="989"/>
        <w:gridCol w:w="990"/>
        <w:gridCol w:w="847"/>
        <w:gridCol w:w="848"/>
        <w:gridCol w:w="847"/>
        <w:gridCol w:w="848"/>
        <w:gridCol w:w="989"/>
      </w:tblGrid>
      <w:tr w:rsidR="00E045A2" w:rsidRPr="00392DE9" w:rsidTr="00FA1C86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E" w:rsidRPr="00C02E2E" w:rsidRDefault="00E045A2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1. </w:t>
            </w:r>
            <w:r w:rsidR="00C02E2E">
              <w:rPr>
                <w:bCs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ная программа </w:t>
            </w:r>
            <w:r w:rsidR="002D2DAB">
              <w:rPr>
                <w:bCs/>
                <w:kern w:val="2"/>
                <w:sz w:val="24"/>
                <w:szCs w:val="24"/>
              </w:rPr>
              <w:t>Роговского</w:t>
            </w:r>
            <w:r w:rsidR="00C02E2E" w:rsidRPr="00C02E2E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="00C02E2E" w:rsidRPr="00C02E2E">
              <w:rPr>
                <w:kern w:val="2"/>
                <w:sz w:val="24"/>
                <w:szCs w:val="24"/>
              </w:rPr>
              <w:t xml:space="preserve"> </w:t>
            </w:r>
          </w:p>
          <w:p w:rsidR="00E045A2" w:rsidRPr="0037281A" w:rsidRDefault="00C02E2E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7281A">
              <w:rPr>
                <w:bCs/>
                <w:sz w:val="24"/>
                <w:szCs w:val="24"/>
              </w:rPr>
              <w:t>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E045A2" w:rsidRPr="0037281A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C02E2E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sz w:val="24"/>
                <w:szCs w:val="24"/>
              </w:rPr>
              <w:t>4</w:t>
            </w:r>
          </w:p>
        </w:tc>
      </w:tr>
      <w:tr w:rsidR="002B3D7D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6198C">
              <w:rPr>
                <w:kern w:val="2"/>
                <w:sz w:val="24"/>
                <w:szCs w:val="24"/>
              </w:rPr>
              <w:t>Количество мероприятий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>по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D169A">
              <w:rPr>
                <w:kern w:val="2"/>
                <w:sz w:val="24"/>
                <w:szCs w:val="24"/>
              </w:rPr>
              <w:t xml:space="preserve">снижению </w:t>
            </w:r>
            <w:r w:rsidRPr="00C02E2E">
              <w:rPr>
                <w:kern w:val="2"/>
                <w:sz w:val="24"/>
                <w:szCs w:val="24"/>
              </w:rPr>
              <w:t xml:space="preserve">чрезвычайных ситуаций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1B1EB1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392DE9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D7D" w:rsidRPr="004A3563" w:rsidRDefault="002B3D7D" w:rsidP="002B3D7D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FD43D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Показатель 3. </w:t>
            </w:r>
            <w:r>
              <w:rPr>
                <w:kern w:val="2"/>
                <w:sz w:val="24"/>
                <w:szCs w:val="24"/>
              </w:rPr>
              <w:t xml:space="preserve">Количество мероприятий по </w:t>
            </w:r>
            <w:r w:rsidRPr="00C02E2E">
              <w:rPr>
                <w:kern w:val="2"/>
                <w:sz w:val="24"/>
                <w:szCs w:val="24"/>
              </w:rPr>
              <w:t>пропаганде безопасности на водных объектах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1B1EB1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1B1EB1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392DE9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D6" w:rsidRPr="004A3563" w:rsidRDefault="00FD43D6" w:rsidP="00FD43D6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045A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="003243E7" w:rsidRPr="00392DE9">
              <w:rPr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r w:rsidR="002D2DAB">
              <w:rPr>
                <w:kern w:val="2"/>
                <w:sz w:val="24"/>
                <w:szCs w:val="24"/>
                <w:lang w:eastAsia="en-US"/>
              </w:rPr>
              <w:lastRenderedPageBreak/>
              <w:t>Роговского</w:t>
            </w:r>
            <w:r w:rsidR="003243E7">
              <w:rPr>
                <w:kern w:val="2"/>
                <w:sz w:val="24"/>
                <w:szCs w:val="24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lastRenderedPageBreak/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3243E7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4A3563" w:rsidRDefault="00E045A2" w:rsidP="00CB7CD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99,0</w:t>
            </w:r>
          </w:p>
        </w:tc>
      </w:tr>
      <w:tr w:rsidR="00E045A2" w:rsidRPr="00392DE9" w:rsidTr="00FA1C86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28771A" w:rsidRDefault="00E045A2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  <w:r w:rsidRPr="0028771A">
              <w:rPr>
                <w:sz w:val="24"/>
                <w:szCs w:val="24"/>
              </w:rPr>
              <w:lastRenderedPageBreak/>
              <w:t>3. Подпрограмма «</w:t>
            </w:r>
            <w:r w:rsidR="0037281A"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28771A">
              <w:rPr>
                <w:sz w:val="24"/>
                <w:szCs w:val="24"/>
              </w:rPr>
              <w:t>»</w:t>
            </w:r>
          </w:p>
        </w:tc>
      </w:tr>
      <w:tr w:rsidR="00757E8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C071B1">
              <w:rPr>
                <w:kern w:val="2"/>
                <w:sz w:val="24"/>
                <w:szCs w:val="24"/>
              </w:rPr>
              <w:t xml:space="preserve">доля населения сельского поселения, охваченного </w:t>
            </w:r>
            <w:r>
              <w:rPr>
                <w:kern w:val="2"/>
                <w:sz w:val="24"/>
                <w:szCs w:val="24"/>
              </w:rPr>
              <w:t xml:space="preserve">местной </w:t>
            </w:r>
            <w:r w:rsidRPr="00C071B1">
              <w:rPr>
                <w:kern w:val="2"/>
                <w:sz w:val="24"/>
                <w:szCs w:val="24"/>
              </w:rPr>
              <w:t>системой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392DE9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E82" w:rsidRPr="004A3563" w:rsidRDefault="00757E82" w:rsidP="00757E82">
            <w:pPr>
              <w:jc w:val="center"/>
            </w:pPr>
            <w:r w:rsidRPr="004A3563">
              <w:rPr>
                <w:bCs/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374E2" w:rsidRPr="0037281A" w:rsidTr="0010660F">
        <w:tc>
          <w:tcPr>
            <w:tcW w:w="14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7281A" w:rsidRDefault="002368C5" w:rsidP="00CB7CD3">
            <w:pPr>
              <w:jc w:val="center"/>
              <w:rPr>
                <w:bCs/>
                <w:kern w:val="2"/>
                <w:sz w:val="24"/>
                <w:szCs w:val="24"/>
                <w:highlight w:val="yellow"/>
                <w:lang w:eastAsia="en-US"/>
              </w:rPr>
            </w:pP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4. Подпрограмма «</w:t>
            </w:r>
            <w:r w:rsidR="0037281A"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7281A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E374E2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EF6780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 xml:space="preserve">.1. </w:t>
            </w:r>
            <w:r w:rsidRPr="00EF6780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E374E2" w:rsidRPr="00392DE9" w:rsidRDefault="00E374E2" w:rsidP="00E374E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392DE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392DE9" w:rsidRDefault="00E374E2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E2" w:rsidRPr="004A3563" w:rsidRDefault="00F832F6" w:rsidP="00E374E2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4A3563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F832F6" w:rsidRPr="00392DE9" w:rsidTr="00FA1C8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EF6780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kern w:val="2"/>
                <w:lang w:eastAsia="en-US"/>
              </w:rPr>
              <w:t>Показатель 3</w:t>
            </w:r>
            <w:r w:rsidRPr="00392DE9">
              <w:rPr>
                <w:bCs/>
                <w:kern w:val="2"/>
                <w:lang w:eastAsia="en-US"/>
              </w:rPr>
              <w:t>.</w:t>
            </w:r>
            <w:r>
              <w:rPr>
                <w:bCs/>
                <w:kern w:val="2"/>
                <w:lang w:eastAsia="en-US"/>
              </w:rPr>
              <w:t>2</w:t>
            </w:r>
            <w:r w:rsidRPr="00392DE9">
              <w:rPr>
                <w:bCs/>
                <w:kern w:val="2"/>
                <w:lang w:eastAsia="en-US"/>
              </w:rPr>
              <w:t xml:space="preserve">. </w:t>
            </w:r>
            <w:r w:rsidRPr="00EF6780">
              <w:rPr>
                <w:color w:val="000000"/>
              </w:rPr>
              <w:t>количество лекций и бесед, проведенных с населением</w:t>
            </w:r>
          </w:p>
          <w:p w:rsidR="00F832F6" w:rsidRPr="00392DE9" w:rsidRDefault="00F832F6" w:rsidP="00F832F6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 w:rsidRPr="001B1EB1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1B1EB1" w:rsidRDefault="00F832F6" w:rsidP="00F83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Pr="00392DE9" w:rsidRDefault="00F832F6" w:rsidP="00F832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6" w:rsidRDefault="00F832F6" w:rsidP="00F832F6">
            <w:pPr>
              <w:jc w:val="center"/>
            </w:pPr>
            <w:r w:rsidRPr="00A90139">
              <w:rPr>
                <w:bCs/>
                <w:kern w:val="2"/>
                <w:sz w:val="24"/>
                <w:szCs w:val="24"/>
              </w:rPr>
              <w:t>12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10660F" w:rsidRDefault="0010660F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9923"/>
        <w:jc w:val="right"/>
        <w:rPr>
          <w:bCs/>
          <w:kern w:val="2"/>
          <w:sz w:val="24"/>
          <w:szCs w:val="24"/>
        </w:rPr>
      </w:pPr>
    </w:p>
    <w:p w:rsidR="0037281A" w:rsidRPr="00C02E2E" w:rsidRDefault="0037281A" w:rsidP="0037281A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2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37281A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37281A" w:rsidRPr="00C02E2E" w:rsidRDefault="0037281A" w:rsidP="0037281A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</w:p>
    <w:p w:rsidR="00E045A2" w:rsidRPr="00392DE9" w:rsidRDefault="00E045A2" w:rsidP="00E045A2">
      <w:pPr>
        <w:spacing w:line="232" w:lineRule="auto"/>
        <w:jc w:val="center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</w:t>
      </w:r>
    </w:p>
    <w:p w:rsidR="007857F1" w:rsidRPr="0037281A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37281A">
        <w:rPr>
          <w:bCs/>
          <w:sz w:val="24"/>
          <w:szCs w:val="24"/>
        </w:rPr>
        <w:t xml:space="preserve">подпрограмм, основных мероприятий </w:t>
      </w:r>
      <w:r w:rsidR="007857F1" w:rsidRPr="0037281A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37281A">
        <w:rPr>
          <w:bCs/>
          <w:kern w:val="2"/>
          <w:sz w:val="24"/>
          <w:szCs w:val="24"/>
        </w:rPr>
        <w:t>Роговского</w:t>
      </w:r>
      <w:r w:rsidR="007857F1" w:rsidRPr="0037281A">
        <w:rPr>
          <w:bCs/>
          <w:kern w:val="2"/>
          <w:sz w:val="24"/>
          <w:szCs w:val="24"/>
        </w:rPr>
        <w:t xml:space="preserve"> сельского поселения</w:t>
      </w:r>
      <w:r w:rsidR="007857F1" w:rsidRPr="0037281A">
        <w:rPr>
          <w:kern w:val="2"/>
          <w:sz w:val="24"/>
          <w:szCs w:val="24"/>
        </w:rPr>
        <w:t xml:space="preserve"> </w:t>
      </w:r>
    </w:p>
    <w:p w:rsidR="00E045A2" w:rsidRPr="0037281A" w:rsidRDefault="007857F1" w:rsidP="007857F1">
      <w:pPr>
        <w:spacing w:line="232" w:lineRule="auto"/>
        <w:jc w:val="center"/>
        <w:rPr>
          <w:bCs/>
          <w:sz w:val="24"/>
          <w:szCs w:val="24"/>
        </w:rPr>
      </w:pPr>
      <w:r w:rsidRPr="0037281A">
        <w:rPr>
          <w:bCs/>
          <w:sz w:val="24"/>
          <w:szCs w:val="24"/>
        </w:rPr>
        <w:t>«</w:t>
      </w:r>
      <w:r w:rsidR="0037281A" w:rsidRPr="0037281A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7281A">
        <w:rPr>
          <w:kern w:val="2"/>
          <w:sz w:val="24"/>
          <w:szCs w:val="24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№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Участник, ответственный за</w:t>
            </w:r>
            <w:r w:rsidR="001D211D" w:rsidRPr="00392DE9">
              <w:rPr>
                <w:sz w:val="24"/>
                <w:szCs w:val="24"/>
              </w:rPr>
              <w:t> </w:t>
            </w:r>
            <w:r w:rsidRPr="00392DE9">
              <w:rPr>
                <w:sz w:val="24"/>
                <w:szCs w:val="24"/>
              </w:rPr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Ожидаемый результат </w:t>
            </w:r>
          </w:p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Связь </w:t>
            </w:r>
            <w:r w:rsidR="001D211D" w:rsidRPr="00392DE9">
              <w:rPr>
                <w:sz w:val="24"/>
                <w:szCs w:val="24"/>
              </w:rPr>
              <w:t>с </w:t>
            </w:r>
            <w:r w:rsidRPr="00392DE9">
              <w:rPr>
                <w:sz w:val="24"/>
                <w:szCs w:val="24"/>
              </w:rPr>
              <w:t xml:space="preserve">показателями </w:t>
            </w:r>
            <w:r w:rsidR="007857F1">
              <w:rPr>
                <w:sz w:val="24"/>
                <w:szCs w:val="24"/>
              </w:rPr>
              <w:t>муниципаль</w:t>
            </w:r>
            <w:r w:rsidRPr="00392DE9">
              <w:rPr>
                <w:sz w:val="24"/>
                <w:szCs w:val="24"/>
              </w:rPr>
              <w:t>ной программы (подпрограммы)</w:t>
            </w:r>
          </w:p>
        </w:tc>
      </w:tr>
      <w:tr w:rsidR="00E045A2" w:rsidRPr="00392DE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392DE9" w:rsidRDefault="00E045A2" w:rsidP="00E045A2">
            <w:pPr>
              <w:rPr>
                <w:sz w:val="24"/>
                <w:szCs w:val="24"/>
              </w:rPr>
            </w:pPr>
          </w:p>
        </w:tc>
      </w:tr>
    </w:tbl>
    <w:p w:rsidR="00E045A2" w:rsidRPr="00392DE9" w:rsidRDefault="00E045A2" w:rsidP="001D211D">
      <w:pPr>
        <w:spacing w:line="232" w:lineRule="auto"/>
        <w:jc w:val="center"/>
        <w:rPr>
          <w:sz w:val="2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3224"/>
        <w:gridCol w:w="1995"/>
        <w:gridCol w:w="1423"/>
        <w:gridCol w:w="1424"/>
        <w:gridCol w:w="2117"/>
        <w:gridCol w:w="1962"/>
        <w:gridCol w:w="2056"/>
      </w:tblGrid>
      <w:tr w:rsidR="00E045A2" w:rsidRPr="00392DE9" w:rsidTr="00995F7D">
        <w:trPr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8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</w:t>
            </w:r>
            <w:r w:rsidRPr="00392DE9">
              <w:rPr>
                <w:sz w:val="24"/>
                <w:szCs w:val="24"/>
              </w:rPr>
              <w:t>. Подпрограмма  «</w:t>
            </w:r>
            <w:r w:rsidR="0037281A" w:rsidRPr="0037281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 Цель подпрограммы 1 «</w:t>
            </w:r>
            <w:r w:rsidR="00D37682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D37682" w:rsidRPr="00D37682">
              <w:rPr>
                <w:rFonts w:eastAsia="Calibri"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="00D37682" w:rsidRPr="00D37682">
              <w:rPr>
                <w:sz w:val="24"/>
                <w:szCs w:val="24"/>
              </w:rPr>
              <w:t xml:space="preserve"> населения и территории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E045A2" w:rsidRPr="00392DE9" w:rsidTr="00995F7D">
        <w:tc>
          <w:tcPr>
            <w:tcW w:w="149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D37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 Задача 1 подпрограммы 1 «</w:t>
            </w:r>
            <w:r w:rsidR="00D37682" w:rsidRPr="00D37682">
              <w:rPr>
                <w:sz w:val="24"/>
                <w:szCs w:val="24"/>
              </w:rPr>
              <w:t>Обеспечение эффективного предупреждения и ликвидации пожаров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541F4E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167D3" w:rsidRDefault="00541F4E" w:rsidP="00995F7D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 w:rsidR="00D93DFB">
              <w:rPr>
                <w:bCs/>
                <w:sz w:val="24"/>
                <w:szCs w:val="24"/>
              </w:rPr>
              <w:t>1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="00995F7D" w:rsidRPr="008B21E8">
              <w:rPr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D2DAB">
              <w:rPr>
                <w:sz w:val="24"/>
                <w:szCs w:val="24"/>
              </w:rPr>
              <w:t>Роговского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40664A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в готовности средств пожаротушения</w:t>
            </w:r>
            <w:r w:rsidR="004066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541F4E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снижение уровня противопожарной защищенности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4E" w:rsidRPr="00392DE9" w:rsidRDefault="006B6C00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2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t>Прохождение пожарно- технического минимума руководителей и должностных лиц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E03D15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и поддержание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готовности средств пожаротушения 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D77751" w:rsidRDefault="00995F7D" w:rsidP="00541F4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противопожарной защищенности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7D" w:rsidRPr="00392DE9" w:rsidRDefault="00995F7D" w:rsidP="00541F4E">
            <w:pPr>
              <w:autoSpaceDE w:val="0"/>
              <w:autoSpaceDN w:val="0"/>
              <w:adjustRightInd w:val="0"/>
              <w:spacing w:line="232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влияет на достижение показателей 1; 1.1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95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167D3" w:rsidRDefault="00995F7D" w:rsidP="00541F4E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>Основное мероприятие 1.</w:t>
            </w:r>
            <w:r>
              <w:rPr>
                <w:bCs/>
                <w:sz w:val="24"/>
                <w:szCs w:val="24"/>
              </w:rPr>
              <w:t>3</w:t>
            </w:r>
            <w:r w:rsidRPr="00392DE9">
              <w:rPr>
                <w:bCs/>
                <w:sz w:val="24"/>
                <w:szCs w:val="24"/>
              </w:rPr>
              <w:t xml:space="preserve">. </w:t>
            </w:r>
            <w:r w:rsidRPr="008B21E8">
              <w:rPr>
                <w:sz w:val="24"/>
                <w:szCs w:val="24"/>
              </w:rPr>
              <w:lastRenderedPageBreak/>
              <w:t>Страхование ДПД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ind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C93E2A" w:rsidRDefault="00995F7D" w:rsidP="00C93E2A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C93E2A">
              <w:rPr>
                <w:sz w:val="24"/>
                <w:szCs w:val="24"/>
              </w:rPr>
              <w:t xml:space="preserve">страхование </w:t>
            </w:r>
            <w:r w:rsidRPr="00C93E2A">
              <w:rPr>
                <w:sz w:val="24"/>
                <w:szCs w:val="24"/>
              </w:rPr>
              <w:lastRenderedPageBreak/>
              <w:t>жизни добровольной пожарной команды от несчастного случая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50488" w:rsidRDefault="00995F7D" w:rsidP="00F9617F">
            <w:pPr>
              <w:autoSpaceDE w:val="0"/>
              <w:autoSpaceDN w:val="0"/>
              <w:adjustRightInd w:val="0"/>
              <w:ind w:right="62"/>
              <w:rPr>
                <w:sz w:val="24"/>
                <w:szCs w:val="24"/>
              </w:rPr>
            </w:pPr>
            <w:r w:rsidRPr="00350488">
              <w:rPr>
                <w:sz w:val="24"/>
                <w:szCs w:val="24"/>
              </w:rPr>
              <w:lastRenderedPageBreak/>
              <w:t xml:space="preserve">нарушение норм </w:t>
            </w:r>
            <w:r w:rsidRPr="00350488">
              <w:rPr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F9617F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lastRenderedPageBreak/>
              <w:t xml:space="preserve">влияет на </w:t>
            </w:r>
            <w:r w:rsidRPr="00392DE9">
              <w:rPr>
                <w:sz w:val="24"/>
                <w:szCs w:val="24"/>
              </w:rPr>
              <w:lastRenderedPageBreak/>
              <w:t>достижение показателей 1; 1.1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lastRenderedPageBreak/>
              <w:t>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 Цель подпрограммы 2 «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F63E7F">
              <w:rPr>
                <w:rFonts w:eastAsia="Calibri"/>
                <w:sz w:val="24"/>
                <w:szCs w:val="24"/>
                <w:lang w:eastAsia="en-US"/>
              </w:rPr>
              <w:t>частие в предупреждении, снижении рисков возникновения и масштабов чрезвычайных ситуаций природного характера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 Задача 1 подпрограммы 2 «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F63E7F">
              <w:rPr>
                <w:rFonts w:eastAsia="Calibri"/>
                <w:bCs/>
                <w:sz w:val="24"/>
                <w:szCs w:val="24"/>
                <w:lang w:eastAsia="en-US"/>
              </w:rPr>
              <w:t>беспечение эффективного предупреждения и ликвидации чрезвычайных ситуаций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2.1. </w:t>
            </w:r>
            <w:r w:rsidRPr="00CD59D5">
              <w:rPr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9B6F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осуществление функции по обес</w:t>
            </w:r>
            <w:r w:rsidRPr="00392DE9">
              <w:rPr>
                <w:sz w:val="24"/>
                <w:szCs w:val="24"/>
              </w:rPr>
              <w:softHyphen/>
              <w:t>печению преду</w:t>
            </w:r>
            <w:r w:rsidRPr="00392DE9">
              <w:rPr>
                <w:sz w:val="24"/>
                <w:szCs w:val="24"/>
              </w:rPr>
              <w:softHyphen/>
              <w:t>преждения и лик</w:t>
            </w:r>
            <w:r w:rsidRPr="00392DE9">
              <w:rPr>
                <w:sz w:val="24"/>
                <w:szCs w:val="24"/>
              </w:rPr>
              <w:softHyphen/>
              <w:t>видации последст</w:t>
            </w:r>
            <w:r w:rsidRPr="00392DE9">
              <w:rPr>
                <w:sz w:val="24"/>
                <w:szCs w:val="24"/>
              </w:rPr>
              <w:softHyphen/>
              <w:t>вий чрезвычайных ситуаций на террито</w:t>
            </w:r>
            <w:r w:rsidRPr="00392DE9">
              <w:rPr>
                <w:sz w:val="24"/>
                <w:szCs w:val="24"/>
              </w:rPr>
              <w:softHyphen/>
              <w:t xml:space="preserve">рии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426A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 защищеннос</w:t>
            </w:r>
            <w:r w:rsidRPr="00392DE9">
              <w:rPr>
                <w:sz w:val="24"/>
                <w:szCs w:val="24"/>
              </w:rPr>
              <w:softHyphen/>
              <w:t>ти населения от чрезвы</w:t>
            </w:r>
            <w:r w:rsidRPr="00392DE9">
              <w:rPr>
                <w:sz w:val="24"/>
                <w:szCs w:val="24"/>
              </w:rPr>
              <w:softHyphen/>
              <w:t>чайных ситуаций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A83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  <w:lang w:val="en-US"/>
              </w:rPr>
              <w:t>III</w:t>
            </w:r>
            <w:r w:rsidRPr="00392DE9">
              <w:rPr>
                <w:sz w:val="24"/>
                <w:szCs w:val="24"/>
              </w:rPr>
              <w:t>. Подпрограмма «</w:t>
            </w:r>
            <w:r w:rsidRPr="0037281A">
              <w:rPr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33758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 Цель подпрограмма 3 «</w:t>
            </w:r>
            <w:r>
              <w:rPr>
                <w:sz w:val="24"/>
                <w:szCs w:val="24"/>
              </w:rPr>
              <w:t>П</w:t>
            </w:r>
            <w:r w:rsidRPr="00337584">
              <w:rPr>
                <w:rFonts w:eastAsia="Calibri"/>
                <w:sz w:val="24"/>
                <w:szCs w:val="24"/>
                <w:lang w:eastAsia="en-US"/>
              </w:rPr>
              <w:t>овышение уровня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14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 Задача 1 подпрограммы 3 «</w:t>
            </w:r>
            <w:r>
              <w:rPr>
                <w:sz w:val="24"/>
                <w:szCs w:val="24"/>
              </w:rPr>
              <w:t>О</w:t>
            </w:r>
            <w:r w:rsidRPr="00337584">
              <w:rPr>
                <w:sz w:val="24"/>
                <w:szCs w:val="24"/>
              </w:rPr>
              <w:t>беспечение выполнения мероприятий по повышению безопасности на водных объектах</w:t>
            </w:r>
            <w:r w:rsidRPr="00392DE9">
              <w:rPr>
                <w:sz w:val="24"/>
                <w:szCs w:val="24"/>
              </w:rPr>
              <w:t>»</w:t>
            </w:r>
          </w:p>
        </w:tc>
      </w:tr>
      <w:tr w:rsidR="00995F7D" w:rsidRPr="00392DE9" w:rsidTr="00995F7D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3.1.1.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 w:rsidRPr="00392DE9">
              <w:rPr>
                <w:bCs/>
                <w:sz w:val="24"/>
                <w:szCs w:val="24"/>
              </w:rPr>
              <w:t xml:space="preserve">Основное мероприятие 3.1. </w:t>
            </w:r>
            <w:r w:rsidRPr="008E091E">
              <w:rPr>
                <w:sz w:val="24"/>
                <w:szCs w:val="24"/>
              </w:rPr>
              <w:t>Изготовление и распространение наглядной агитации (памятки</w:t>
            </w:r>
            <w:r>
              <w:rPr>
                <w:sz w:val="24"/>
                <w:szCs w:val="24"/>
              </w:rPr>
              <w:t>, знаки</w:t>
            </w:r>
            <w:r w:rsidRPr="008E091E">
              <w:rPr>
                <w:sz w:val="24"/>
                <w:szCs w:val="24"/>
              </w:rPr>
              <w:t>, буклеты, плакаты, листовки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2019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1D211D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2030 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  <w:sz w:val="24"/>
                <w:szCs w:val="24"/>
              </w:rPr>
            </w:pPr>
            <w:r w:rsidRPr="00392DE9"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высокого уровня </w:t>
            </w:r>
            <w:r w:rsidRPr="00392DE9">
              <w:rPr>
                <w:sz w:val="24"/>
                <w:szCs w:val="24"/>
              </w:rPr>
              <w:t>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CE5B63">
            <w:pPr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>снижение уровня защиты населе</w:t>
            </w:r>
            <w:r w:rsidRPr="00392DE9">
              <w:rPr>
                <w:sz w:val="24"/>
                <w:szCs w:val="24"/>
              </w:rPr>
              <w:softHyphen/>
              <w:t>ния и территории от происшес</w:t>
            </w:r>
            <w:r w:rsidRPr="00392DE9">
              <w:rPr>
                <w:sz w:val="24"/>
                <w:szCs w:val="24"/>
              </w:rPr>
              <w:softHyphen/>
              <w:t>твий на водных объек</w:t>
            </w:r>
            <w:r w:rsidRPr="00392DE9">
              <w:rPr>
                <w:sz w:val="24"/>
                <w:szCs w:val="24"/>
              </w:rPr>
              <w:softHyphen/>
              <w:t>тах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7D" w:rsidRPr="00392DE9" w:rsidRDefault="00995F7D" w:rsidP="000040A1">
            <w:pPr>
              <w:autoSpaceDE w:val="0"/>
              <w:autoSpaceDN w:val="0"/>
              <w:adjustRightInd w:val="0"/>
              <w:spacing w:line="221" w:lineRule="auto"/>
              <w:outlineLvl w:val="1"/>
              <w:rPr>
                <w:sz w:val="24"/>
                <w:szCs w:val="24"/>
              </w:rPr>
            </w:pPr>
            <w:r w:rsidRPr="00392DE9">
              <w:rPr>
                <w:sz w:val="24"/>
                <w:szCs w:val="24"/>
              </w:rPr>
              <w:t xml:space="preserve">влияет на достижение показателей 1; </w:t>
            </w:r>
            <w:r>
              <w:rPr>
                <w:sz w:val="24"/>
                <w:szCs w:val="24"/>
              </w:rPr>
              <w:t>1</w:t>
            </w:r>
            <w:r w:rsidRPr="00392D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392DE9">
              <w:rPr>
                <w:sz w:val="24"/>
                <w:szCs w:val="24"/>
              </w:rPr>
              <w:t xml:space="preserve">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6B21C0" w:rsidRDefault="006B21C0" w:rsidP="006B21C0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Приложение № 2</w:t>
      </w:r>
    </w:p>
    <w:p w:rsidR="006B21C0" w:rsidRPr="006B21C0" w:rsidRDefault="006B21C0" w:rsidP="006B21C0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6B21C0" w:rsidRPr="006B21C0" w:rsidRDefault="006B21C0" w:rsidP="006B21C0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6B21C0">
        <w:rPr>
          <w:sz w:val="24"/>
          <w:szCs w:val="24"/>
        </w:rPr>
        <w:t>от 14.10.2019 № 1</w:t>
      </w:r>
      <w:r>
        <w:rPr>
          <w:sz w:val="24"/>
          <w:szCs w:val="24"/>
        </w:rPr>
        <w:t>18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41878" w:rsidRPr="00392DE9" w:rsidTr="00A45BA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последствий чрезвычайных </w:t>
            </w:r>
            <w:r w:rsidRPr="001843A1">
              <w:lastRenderedPageBreak/>
      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41878" w:rsidRPr="00392DE9" w:rsidRDefault="00A418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10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</w:t>
            </w:r>
            <w:r>
              <w:rPr>
                <w:bCs/>
                <w:kern w:val="2"/>
              </w:rPr>
              <w:t>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A41878" w:rsidRPr="00392DE9" w:rsidTr="00A45BA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1843A1" w:rsidRDefault="00A418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110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1843A1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Pr="003B1579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1843A1" w:rsidRDefault="00A41878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1.1. </w:t>
            </w:r>
            <w:r w:rsidRPr="004F1BD0">
              <w:t xml:space="preserve">Мероприятия по </w:t>
            </w:r>
            <w:r w:rsidRPr="004F1BD0">
              <w:lastRenderedPageBreak/>
              <w:t>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38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A4187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A4187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>Мероприятия по предупреждени</w:t>
            </w:r>
            <w:r w:rsidRPr="00A45BA8">
              <w:lastRenderedPageBreak/>
              <w:t>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A41878" w:rsidRPr="00392DE9" w:rsidTr="00D50CD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A41878" w:rsidRPr="00392DE9" w:rsidTr="00D50CD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Default="00A41878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A45BA8" w:rsidRDefault="00A41878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A41878" w:rsidRPr="00392DE9" w:rsidTr="00D50CD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A45BA8" w:rsidRDefault="00A41878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A41878" w:rsidRPr="00A45BA8" w:rsidRDefault="00A41878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A45BA8" w:rsidRDefault="00A4187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D50CD5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BB7223" w:rsidRDefault="00BB7223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BA092B" w:rsidRDefault="00BA092B" w:rsidP="00BA092B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Приложение № 3</w:t>
      </w:r>
    </w:p>
    <w:p w:rsidR="00BA092B" w:rsidRPr="00BA092B" w:rsidRDefault="00BA092B" w:rsidP="00BA092B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BA092B" w:rsidRPr="00BA092B" w:rsidRDefault="00BA092B" w:rsidP="00BA092B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A092B" w:rsidRDefault="00BA092B" w:rsidP="00BA092B">
      <w:pPr>
        <w:ind w:left="6237"/>
        <w:jc w:val="right"/>
        <w:rPr>
          <w:sz w:val="28"/>
        </w:rPr>
      </w:pPr>
      <w:r w:rsidRPr="00BA092B">
        <w:rPr>
          <w:sz w:val="24"/>
          <w:szCs w:val="24"/>
        </w:rPr>
        <w:t>от 14.10.2019 № 118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B36A16" w:rsidRPr="00392DE9" w:rsidTr="001E7040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392DE9" w:rsidRDefault="00B36A16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</w:t>
            </w:r>
            <w:r w:rsidRPr="001E7040">
              <w:lastRenderedPageBreak/>
      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110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B36A16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392DE9" w:rsidRDefault="00B36A16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1E7040" w:rsidRDefault="00B36A16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1312,6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110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1843A1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125,6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Pr="003B1579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705FA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Pr="001E7040" w:rsidRDefault="00D705FA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Pr="00392DE9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Pr="003B1579">
              <w:rPr>
                <w:bCs/>
                <w:kern w:val="2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E03D1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705FA" w:rsidRPr="00392DE9" w:rsidTr="00E03D1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Pr="00392DE9" w:rsidRDefault="00D705FA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5FA" w:rsidRPr="001E7040" w:rsidRDefault="00D705FA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705FA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0655A9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B36A16" w:rsidRPr="00392DE9" w:rsidTr="004427FF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392DE9" w:rsidRDefault="00B36A16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B36A16" w:rsidRPr="00392DE9" w:rsidTr="004427FF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392DE9" w:rsidRDefault="00B36A16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16" w:rsidRPr="001E7040" w:rsidRDefault="00B36A16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16" w:rsidRPr="001E7040" w:rsidRDefault="00B36A16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Pr="00392DE9" w:rsidRDefault="00B36A16" w:rsidP="000655A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16" w:rsidRDefault="00B36A16" w:rsidP="000655A9">
            <w:pPr>
              <w:jc w:val="center"/>
            </w:pPr>
            <w:r w:rsidRPr="00B825BA">
              <w:rPr>
                <w:bCs/>
                <w:kern w:val="2"/>
                <w:sz w:val="24"/>
                <w:szCs w:val="24"/>
              </w:rPr>
              <w:t>1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1E7040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lastRenderedPageBreak/>
        <w:t>Приложение № 2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к постановлению</w:t>
      </w:r>
    </w:p>
    <w:p w:rsidR="00E045A2" w:rsidRPr="00392DE9" w:rsidRDefault="00A339EB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от </w:t>
      </w:r>
      <w:r w:rsidR="00B7379E">
        <w:rPr>
          <w:rFonts w:eastAsia="Calibri"/>
          <w:sz w:val="28"/>
          <w:szCs w:val="28"/>
          <w:lang w:eastAsia="en-US"/>
        </w:rPr>
        <w:t>14.10.2019</w:t>
      </w:r>
      <w:r w:rsidRPr="00392DE9">
        <w:rPr>
          <w:rFonts w:eastAsia="Calibri"/>
          <w:sz w:val="28"/>
          <w:szCs w:val="28"/>
          <w:lang w:eastAsia="en-US"/>
        </w:rPr>
        <w:t xml:space="preserve"> № </w:t>
      </w:r>
      <w:r w:rsidR="00CE4331">
        <w:rPr>
          <w:rFonts w:eastAsia="Calibri"/>
          <w:sz w:val="28"/>
          <w:szCs w:val="28"/>
          <w:lang w:eastAsia="en-US"/>
        </w:rPr>
        <w:t>1</w:t>
      </w:r>
      <w:bookmarkStart w:id="0" w:name="_GoBack"/>
      <w:bookmarkEnd w:id="0"/>
      <w:r w:rsidR="00B7379E">
        <w:rPr>
          <w:rFonts w:eastAsia="Calibri"/>
          <w:sz w:val="28"/>
          <w:szCs w:val="28"/>
          <w:lang w:eastAsia="en-US"/>
        </w:rPr>
        <w:t>18</w:t>
      </w: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A339EB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D2DAB">
        <w:rPr>
          <w:rFonts w:eastAsia="Calibri"/>
          <w:sz w:val="28"/>
          <w:szCs w:val="28"/>
          <w:lang w:eastAsia="en-US"/>
        </w:rPr>
        <w:t>Роговского</w:t>
      </w:r>
      <w:r w:rsidR="00A339E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A339EB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04</w:t>
      </w:r>
      <w:r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2D2DAB">
        <w:rPr>
          <w:bCs/>
          <w:sz w:val="28"/>
          <w:szCs w:val="28"/>
        </w:rPr>
        <w:t>Роговского</w:t>
      </w:r>
      <w:r w:rsidR="00A339EB">
        <w:rPr>
          <w:bCs/>
          <w:sz w:val="28"/>
          <w:szCs w:val="28"/>
        </w:rPr>
        <w:t xml:space="preserve"> сельского поселения </w:t>
      </w:r>
      <w:r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047658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047658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21.01</w:t>
      </w:r>
      <w:r w:rsidR="00047658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="00047658" w:rsidRPr="00392DE9">
        <w:rPr>
          <w:bCs/>
          <w:sz w:val="28"/>
          <w:szCs w:val="28"/>
        </w:rPr>
        <w:t xml:space="preserve"> </w:t>
      </w:r>
      <w:r w:rsidR="00047658"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8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</w:t>
      </w:r>
      <w:r w:rsidR="00C00866">
        <w:rPr>
          <w:bCs/>
          <w:sz w:val="28"/>
          <w:szCs w:val="28"/>
        </w:rPr>
        <w:t>04</w:t>
      </w:r>
      <w:r w:rsidR="002057CB" w:rsidRPr="00392DE9">
        <w:rPr>
          <w:bCs/>
          <w:sz w:val="28"/>
          <w:szCs w:val="28"/>
        </w:rPr>
        <w:t>.</w:t>
      </w:r>
      <w:r w:rsidR="002057CB">
        <w:rPr>
          <w:bCs/>
          <w:sz w:val="28"/>
          <w:szCs w:val="28"/>
        </w:rPr>
        <w:t>10</w:t>
      </w:r>
      <w:r w:rsidR="002057CB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2057CB" w:rsidRPr="00392DE9">
        <w:rPr>
          <w:bCs/>
          <w:sz w:val="28"/>
          <w:szCs w:val="28"/>
        </w:rPr>
        <w:t xml:space="preserve"> </w:t>
      </w:r>
      <w:r w:rsidR="00047658" w:rsidRPr="00392DE9">
        <w:rPr>
          <w:bCs/>
          <w:sz w:val="28"/>
          <w:szCs w:val="28"/>
        </w:rPr>
        <w:t>«</w:t>
      </w:r>
      <w:r w:rsidR="00C00866" w:rsidRPr="00392DE9">
        <w:rPr>
          <w:bCs/>
          <w:sz w:val="28"/>
          <w:szCs w:val="28"/>
        </w:rPr>
        <w:t xml:space="preserve">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47658" w:rsidRPr="00392DE9">
        <w:rPr>
          <w:bCs/>
          <w:sz w:val="28"/>
          <w:szCs w:val="28"/>
        </w:rPr>
        <w:t>».</w:t>
      </w:r>
    </w:p>
    <w:p w:rsidR="00047658" w:rsidRDefault="00047658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02.11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5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256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.0</w:t>
      </w:r>
      <w:r w:rsidR="00C00866">
        <w:rPr>
          <w:bCs/>
          <w:sz w:val="28"/>
          <w:szCs w:val="28"/>
        </w:rPr>
        <w:t>4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120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18.11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29</w:t>
      </w:r>
      <w:r w:rsidRPr="00392DE9">
        <w:rPr>
          <w:bCs/>
          <w:sz w:val="28"/>
          <w:szCs w:val="28"/>
        </w:rPr>
        <w:t xml:space="preserve"> «</w:t>
      </w:r>
      <w:r w:rsidR="00C00866" w:rsidRPr="00392DE9">
        <w:rPr>
          <w:bCs/>
          <w:sz w:val="28"/>
          <w:szCs w:val="28"/>
        </w:rPr>
        <w:t>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C00866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C00866"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17.10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7</w:t>
      </w:r>
      <w:r w:rsidRPr="00392D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C00866">
        <w:rPr>
          <w:bCs/>
          <w:sz w:val="28"/>
          <w:szCs w:val="28"/>
        </w:rPr>
        <w:t>195/1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C00866" w:rsidRPr="00392DE9">
        <w:rPr>
          <w:bCs/>
          <w:sz w:val="28"/>
          <w:szCs w:val="28"/>
        </w:rPr>
        <w:t>».</w:t>
      </w:r>
    </w:p>
    <w:p w:rsidR="000F24E2" w:rsidRDefault="000F24E2" w:rsidP="000F24E2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392DE9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12.01</w:t>
      </w:r>
      <w:r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8</w:t>
      </w:r>
      <w:r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</w:t>
      </w:r>
      <w:r w:rsidR="00C00866" w:rsidRPr="007D52E2">
        <w:rPr>
          <w:sz w:val="28"/>
          <w:szCs w:val="28"/>
        </w:rPr>
        <w:lastRenderedPageBreak/>
        <w:t>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20.04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65/1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241991" w:rsidRPr="00392DE9">
        <w:rPr>
          <w:bCs/>
          <w:sz w:val="28"/>
          <w:szCs w:val="28"/>
        </w:rPr>
        <w:t>».</w:t>
      </w:r>
    </w:p>
    <w:p w:rsidR="00241991" w:rsidRDefault="000F24E2" w:rsidP="00241991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241991">
        <w:rPr>
          <w:bCs/>
          <w:sz w:val="28"/>
          <w:szCs w:val="28"/>
        </w:rPr>
        <w:t xml:space="preserve">. </w:t>
      </w:r>
      <w:r w:rsidR="00241991" w:rsidRPr="00392DE9">
        <w:rPr>
          <w:bCs/>
          <w:sz w:val="28"/>
          <w:szCs w:val="28"/>
        </w:rPr>
        <w:t xml:space="preserve">Постановление </w:t>
      </w:r>
      <w:r w:rsidR="00241991">
        <w:rPr>
          <w:bCs/>
          <w:sz w:val="28"/>
          <w:szCs w:val="28"/>
        </w:rPr>
        <w:t xml:space="preserve">Администрации </w:t>
      </w:r>
      <w:r w:rsidR="002D2DAB">
        <w:rPr>
          <w:bCs/>
          <w:sz w:val="28"/>
          <w:szCs w:val="28"/>
        </w:rPr>
        <w:t>Роговского</w:t>
      </w:r>
      <w:r w:rsidR="00241991">
        <w:rPr>
          <w:bCs/>
          <w:sz w:val="28"/>
          <w:szCs w:val="28"/>
        </w:rPr>
        <w:t xml:space="preserve"> сельского поселения</w:t>
      </w:r>
      <w:r w:rsidR="00241991" w:rsidRPr="00392DE9">
        <w:rPr>
          <w:bCs/>
          <w:sz w:val="28"/>
          <w:szCs w:val="28"/>
        </w:rPr>
        <w:t xml:space="preserve"> от </w:t>
      </w:r>
      <w:r w:rsidR="00C00866">
        <w:rPr>
          <w:bCs/>
          <w:sz w:val="28"/>
          <w:szCs w:val="28"/>
        </w:rPr>
        <w:t>15.10</w:t>
      </w:r>
      <w:r w:rsidR="00241991" w:rsidRPr="00392DE9">
        <w:rPr>
          <w:bCs/>
          <w:sz w:val="28"/>
          <w:szCs w:val="28"/>
        </w:rPr>
        <w:t>.201</w:t>
      </w:r>
      <w:r w:rsidR="00C00866">
        <w:rPr>
          <w:bCs/>
          <w:sz w:val="28"/>
          <w:szCs w:val="28"/>
        </w:rPr>
        <w:t>8</w:t>
      </w:r>
      <w:r w:rsidR="00241991" w:rsidRPr="00392DE9">
        <w:rPr>
          <w:bCs/>
          <w:sz w:val="28"/>
          <w:szCs w:val="28"/>
        </w:rPr>
        <w:t xml:space="preserve"> </w:t>
      </w:r>
      <w:r w:rsidR="00C00866">
        <w:rPr>
          <w:bCs/>
          <w:sz w:val="28"/>
          <w:szCs w:val="28"/>
        </w:rPr>
        <w:t>№ 146</w:t>
      </w:r>
      <w:r w:rsidR="00241991" w:rsidRPr="00392DE9">
        <w:rPr>
          <w:bCs/>
          <w:sz w:val="28"/>
          <w:szCs w:val="28"/>
        </w:rPr>
        <w:t xml:space="preserve"> «</w:t>
      </w:r>
      <w:r w:rsidR="00C00866">
        <w:rPr>
          <w:bCs/>
          <w:sz w:val="28"/>
          <w:szCs w:val="28"/>
        </w:rPr>
        <w:t>О внесении изменений в постановление от 04</w:t>
      </w:r>
      <w:r w:rsidR="00C00866" w:rsidRPr="00392DE9">
        <w:rPr>
          <w:bCs/>
          <w:sz w:val="28"/>
          <w:szCs w:val="28"/>
        </w:rPr>
        <w:t>.</w:t>
      </w:r>
      <w:r w:rsidR="00C00866">
        <w:rPr>
          <w:bCs/>
          <w:sz w:val="28"/>
          <w:szCs w:val="28"/>
        </w:rPr>
        <w:t>10</w:t>
      </w:r>
      <w:r w:rsidR="00C00866" w:rsidRPr="00392DE9">
        <w:rPr>
          <w:bCs/>
          <w:sz w:val="28"/>
          <w:szCs w:val="28"/>
        </w:rPr>
        <w:t xml:space="preserve">.2013 </w:t>
      </w:r>
      <w:r w:rsidR="00C00866">
        <w:rPr>
          <w:bCs/>
          <w:sz w:val="28"/>
          <w:szCs w:val="28"/>
        </w:rPr>
        <w:t>№ 210</w:t>
      </w:r>
      <w:r w:rsidR="00C00866" w:rsidRPr="00392DE9">
        <w:rPr>
          <w:bCs/>
          <w:sz w:val="28"/>
          <w:szCs w:val="28"/>
        </w:rPr>
        <w:t xml:space="preserve"> «Об утверждении </w:t>
      </w:r>
      <w:r w:rsidR="00C00866">
        <w:rPr>
          <w:bCs/>
          <w:sz w:val="28"/>
          <w:szCs w:val="28"/>
        </w:rPr>
        <w:t xml:space="preserve">муниципальной программы Роговского сельского поселения </w:t>
      </w:r>
      <w:r w:rsidR="00C00866" w:rsidRPr="00392DE9">
        <w:rPr>
          <w:bCs/>
          <w:sz w:val="28"/>
          <w:szCs w:val="28"/>
        </w:rPr>
        <w:t>«</w:t>
      </w:r>
      <w:r w:rsidR="00C00866" w:rsidRPr="007D52E2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241991" w:rsidRPr="00392DE9">
        <w:rPr>
          <w:bCs/>
          <w:sz w:val="28"/>
          <w:szCs w:val="28"/>
        </w:rPr>
        <w:t>».</w:t>
      </w: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B4CFD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CAB" w:rsidRDefault="00B12CAB">
      <w:r>
        <w:separator/>
      </w:r>
    </w:p>
  </w:endnote>
  <w:endnote w:type="continuationSeparator" w:id="1">
    <w:p w:rsidR="00B12CAB" w:rsidRDefault="00B1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15" w:rsidRDefault="00E03D1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23C1">
      <w:rPr>
        <w:rStyle w:val="ab"/>
        <w:noProof/>
      </w:rPr>
      <w:t>8</w:t>
    </w:r>
    <w:r>
      <w:rPr>
        <w:rStyle w:val="ab"/>
      </w:rPr>
      <w:fldChar w:fldCharType="end"/>
    </w:r>
  </w:p>
  <w:p w:rsidR="00E03D15" w:rsidRPr="0036256A" w:rsidRDefault="00E03D15" w:rsidP="001B7BBB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15" w:rsidRDefault="00E03D1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3D15" w:rsidRDefault="00E03D1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15" w:rsidRDefault="00E03D1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50CD5">
      <w:rPr>
        <w:rStyle w:val="ab"/>
        <w:noProof/>
      </w:rPr>
      <w:t>22</w:t>
    </w:r>
    <w:r>
      <w:rPr>
        <w:rStyle w:val="ab"/>
      </w:rPr>
      <w:fldChar w:fldCharType="end"/>
    </w:r>
  </w:p>
  <w:p w:rsidR="00E03D15" w:rsidRPr="0036256A" w:rsidRDefault="00E03D15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CAB" w:rsidRDefault="00B12CAB">
      <w:r>
        <w:separator/>
      </w:r>
    </w:p>
  </w:footnote>
  <w:footnote w:type="continuationSeparator" w:id="1">
    <w:p w:rsidR="00B12CAB" w:rsidRDefault="00B1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56E35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A68F5"/>
    <w:rsid w:val="000A726F"/>
    <w:rsid w:val="000B4002"/>
    <w:rsid w:val="000B405E"/>
    <w:rsid w:val="000B66C7"/>
    <w:rsid w:val="000B733B"/>
    <w:rsid w:val="000C430D"/>
    <w:rsid w:val="000E14FD"/>
    <w:rsid w:val="000F24E2"/>
    <w:rsid w:val="000F2B40"/>
    <w:rsid w:val="000F5B6A"/>
    <w:rsid w:val="00104E0D"/>
    <w:rsid w:val="0010504A"/>
    <w:rsid w:val="0010660F"/>
    <w:rsid w:val="0010727A"/>
    <w:rsid w:val="0011036F"/>
    <w:rsid w:val="001159D7"/>
    <w:rsid w:val="00116BFA"/>
    <w:rsid w:val="001170A5"/>
    <w:rsid w:val="00125DE3"/>
    <w:rsid w:val="001275C0"/>
    <w:rsid w:val="00153B21"/>
    <w:rsid w:val="0015431F"/>
    <w:rsid w:val="00166519"/>
    <w:rsid w:val="001731E6"/>
    <w:rsid w:val="00175A91"/>
    <w:rsid w:val="001843A1"/>
    <w:rsid w:val="001B1EB1"/>
    <w:rsid w:val="001B2D1C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1991"/>
    <w:rsid w:val="0024473D"/>
    <w:rsid w:val="002504E8"/>
    <w:rsid w:val="00250D3B"/>
    <w:rsid w:val="00254382"/>
    <w:rsid w:val="00261CCB"/>
    <w:rsid w:val="00267B43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E60"/>
    <w:rsid w:val="002D14F1"/>
    <w:rsid w:val="002D2DAB"/>
    <w:rsid w:val="002E65D5"/>
    <w:rsid w:val="002F280D"/>
    <w:rsid w:val="002F63E3"/>
    <w:rsid w:val="002F74D7"/>
    <w:rsid w:val="0030124B"/>
    <w:rsid w:val="00313D3A"/>
    <w:rsid w:val="0031467F"/>
    <w:rsid w:val="003243E7"/>
    <w:rsid w:val="00337584"/>
    <w:rsid w:val="00341FC1"/>
    <w:rsid w:val="00350488"/>
    <w:rsid w:val="0036198C"/>
    <w:rsid w:val="0036256A"/>
    <w:rsid w:val="0037040B"/>
    <w:rsid w:val="0037281A"/>
    <w:rsid w:val="003921D8"/>
    <w:rsid w:val="00392DE9"/>
    <w:rsid w:val="003B2193"/>
    <w:rsid w:val="003C1C7B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E3E89"/>
    <w:rsid w:val="004E78FD"/>
    <w:rsid w:val="004F1BD0"/>
    <w:rsid w:val="004F7011"/>
    <w:rsid w:val="00515D9C"/>
    <w:rsid w:val="005204B5"/>
    <w:rsid w:val="00531FBD"/>
    <w:rsid w:val="0053366A"/>
    <w:rsid w:val="00541F4E"/>
    <w:rsid w:val="005633AD"/>
    <w:rsid w:val="0056386D"/>
    <w:rsid w:val="00566E94"/>
    <w:rsid w:val="00570E89"/>
    <w:rsid w:val="00570F7E"/>
    <w:rsid w:val="00577F28"/>
    <w:rsid w:val="00577FF8"/>
    <w:rsid w:val="00587BF6"/>
    <w:rsid w:val="005B5968"/>
    <w:rsid w:val="005C1F9D"/>
    <w:rsid w:val="005C5FF3"/>
    <w:rsid w:val="005D6101"/>
    <w:rsid w:val="005E5C7C"/>
    <w:rsid w:val="005F2DEA"/>
    <w:rsid w:val="005F3C39"/>
    <w:rsid w:val="005F5F0F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70C5B"/>
    <w:rsid w:val="00676B57"/>
    <w:rsid w:val="00693D60"/>
    <w:rsid w:val="006B21C0"/>
    <w:rsid w:val="006B6C00"/>
    <w:rsid w:val="006E0984"/>
    <w:rsid w:val="006F0F97"/>
    <w:rsid w:val="00702DC6"/>
    <w:rsid w:val="007120F8"/>
    <w:rsid w:val="007219F0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4267D"/>
    <w:rsid w:val="00947FCC"/>
    <w:rsid w:val="009512FF"/>
    <w:rsid w:val="00985A10"/>
    <w:rsid w:val="0099275C"/>
    <w:rsid w:val="00994368"/>
    <w:rsid w:val="00995245"/>
    <w:rsid w:val="00995F7D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55CE"/>
    <w:rsid w:val="00A67B50"/>
    <w:rsid w:val="00A83A80"/>
    <w:rsid w:val="00A941CF"/>
    <w:rsid w:val="00AA568B"/>
    <w:rsid w:val="00AB1C47"/>
    <w:rsid w:val="00AE2601"/>
    <w:rsid w:val="00B035B5"/>
    <w:rsid w:val="00B1092D"/>
    <w:rsid w:val="00B12CAB"/>
    <w:rsid w:val="00B21715"/>
    <w:rsid w:val="00B22F6A"/>
    <w:rsid w:val="00B31114"/>
    <w:rsid w:val="00B35935"/>
    <w:rsid w:val="00B36A16"/>
    <w:rsid w:val="00B37E63"/>
    <w:rsid w:val="00B444A2"/>
    <w:rsid w:val="00B62B24"/>
    <w:rsid w:val="00B62CFB"/>
    <w:rsid w:val="00B64E49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700B9"/>
    <w:rsid w:val="00C731BB"/>
    <w:rsid w:val="00C82EFC"/>
    <w:rsid w:val="00C837D0"/>
    <w:rsid w:val="00C93E2A"/>
    <w:rsid w:val="00CA151C"/>
    <w:rsid w:val="00CB1900"/>
    <w:rsid w:val="00CB43C1"/>
    <w:rsid w:val="00CB7CD3"/>
    <w:rsid w:val="00CC4BCE"/>
    <w:rsid w:val="00CD077D"/>
    <w:rsid w:val="00CE4331"/>
    <w:rsid w:val="00CE5183"/>
    <w:rsid w:val="00CE5B63"/>
    <w:rsid w:val="00D00358"/>
    <w:rsid w:val="00D13E83"/>
    <w:rsid w:val="00D248A3"/>
    <w:rsid w:val="00D37682"/>
    <w:rsid w:val="00D50CD5"/>
    <w:rsid w:val="00D705FA"/>
    <w:rsid w:val="00D72598"/>
    <w:rsid w:val="00D73323"/>
    <w:rsid w:val="00D76249"/>
    <w:rsid w:val="00D77751"/>
    <w:rsid w:val="00D82F7F"/>
    <w:rsid w:val="00D93DFB"/>
    <w:rsid w:val="00D95ED1"/>
    <w:rsid w:val="00DB4D6B"/>
    <w:rsid w:val="00DC2302"/>
    <w:rsid w:val="00DE50C1"/>
    <w:rsid w:val="00DE641D"/>
    <w:rsid w:val="00DF4EAC"/>
    <w:rsid w:val="00E03D15"/>
    <w:rsid w:val="00E04378"/>
    <w:rsid w:val="00E045A2"/>
    <w:rsid w:val="00E138E0"/>
    <w:rsid w:val="00E20F00"/>
    <w:rsid w:val="00E229ED"/>
    <w:rsid w:val="00E22CB9"/>
    <w:rsid w:val="00E22D3A"/>
    <w:rsid w:val="00E26B5A"/>
    <w:rsid w:val="00E3132E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297B"/>
    <w:rsid w:val="00F9617F"/>
    <w:rsid w:val="00F972E0"/>
    <w:rsid w:val="00FA1C86"/>
    <w:rsid w:val="00FA6611"/>
    <w:rsid w:val="00FD23C1"/>
    <w:rsid w:val="00FD350A"/>
    <w:rsid w:val="00FD43D6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07F1E-BE27-4A0D-99C3-FCCF5E28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499</TotalTime>
  <Pages>23</Pages>
  <Words>5061</Words>
  <Characters>28850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2019-11-05T12:18:00Z</cp:lastPrinted>
  <dcterms:created xsi:type="dcterms:W3CDTF">2019-01-03T18:18:00Z</dcterms:created>
  <dcterms:modified xsi:type="dcterms:W3CDTF">2019-11-05T12:29:00Z</dcterms:modified>
</cp:coreProperties>
</file>